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50" w:type="dxa"/>
        <w:tblLook w:val="04A0" w:firstRow="1" w:lastRow="0" w:firstColumn="1" w:lastColumn="0" w:noHBand="0" w:noVBand="1"/>
      </w:tblPr>
      <w:tblGrid>
        <w:gridCol w:w="5670"/>
        <w:gridCol w:w="4680"/>
      </w:tblGrid>
      <w:tr w:rsidR="008B5421" w14:paraId="1A483D8F" w14:textId="77777777" w:rsidTr="008B5421">
        <w:tc>
          <w:tcPr>
            <w:tcW w:w="5670" w:type="dxa"/>
            <w:shd w:val="clear" w:color="auto" w:fill="auto"/>
          </w:tcPr>
          <w:p w14:paraId="6900E5BF" w14:textId="1F261297" w:rsidR="001F5B39" w:rsidRPr="008B5421" w:rsidRDefault="00D75345" w:rsidP="009F66DC">
            <w:pPr>
              <w:pStyle w:val="af1"/>
              <w:rPr>
                <w:sz w:val="30"/>
              </w:rPr>
            </w:pP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3A365E67" wp14:editId="3B1B3DFE">
                  <wp:extent cx="3345180" cy="1295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518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  <w:shd w:val="clear" w:color="auto" w:fill="auto"/>
          </w:tcPr>
          <w:p w14:paraId="627AC0ED" w14:textId="77777777" w:rsidR="001F5B39" w:rsidRPr="008B5421" w:rsidRDefault="001F5B39" w:rsidP="008B5421">
            <w:pPr>
              <w:spacing w:line="360" w:lineRule="auto"/>
              <w:ind w:left="290"/>
              <w:jc w:val="center"/>
              <w:rPr>
                <w:rFonts w:ascii="Times New Roman" w:eastAsia="Times New Roman" w:hAnsi="Times New Roman"/>
                <w:sz w:val="30"/>
              </w:rPr>
            </w:pPr>
          </w:p>
        </w:tc>
      </w:tr>
    </w:tbl>
    <w:p w14:paraId="606E5B48" w14:textId="77777777" w:rsidR="001F5B39" w:rsidRDefault="001F5B39" w:rsidP="001F5B39">
      <w:pPr>
        <w:spacing w:after="0" w:line="360" w:lineRule="auto"/>
        <w:jc w:val="right"/>
        <w:rPr>
          <w:rFonts w:ascii="Times New Roman" w:hAnsi="Times New Roman"/>
        </w:rPr>
      </w:pPr>
    </w:p>
    <w:p w14:paraId="04B0CC2D" w14:textId="77777777" w:rsidR="001F5B39" w:rsidRDefault="001F5B39" w:rsidP="001F5B39">
      <w:pPr>
        <w:spacing w:after="0" w:line="360" w:lineRule="auto"/>
        <w:jc w:val="right"/>
        <w:rPr>
          <w:rFonts w:ascii="Times New Roman" w:hAnsi="Times New Roman"/>
        </w:rPr>
      </w:pPr>
    </w:p>
    <w:p w14:paraId="0D9586DC" w14:textId="77777777" w:rsidR="001F5B39" w:rsidRDefault="001F5B39" w:rsidP="001F5B39">
      <w:pPr>
        <w:spacing w:after="0" w:line="360" w:lineRule="auto"/>
        <w:jc w:val="right"/>
        <w:rPr>
          <w:rFonts w:ascii="Times New Roman" w:eastAsia="Arial Unicode MS" w:hAnsi="Times New Roman"/>
          <w:sz w:val="72"/>
          <w:szCs w:val="72"/>
        </w:rPr>
      </w:pPr>
    </w:p>
    <w:p w14:paraId="3C63555A" w14:textId="77777777" w:rsidR="001F5B39" w:rsidRPr="00A204BB" w:rsidRDefault="001F5B39" w:rsidP="001F5B39">
      <w:pPr>
        <w:spacing w:after="0" w:line="360" w:lineRule="auto"/>
        <w:jc w:val="right"/>
        <w:rPr>
          <w:rFonts w:ascii="Times New Roman" w:eastAsia="Arial Unicode MS" w:hAnsi="Times New Roman"/>
          <w:sz w:val="72"/>
          <w:szCs w:val="72"/>
        </w:rPr>
      </w:pPr>
    </w:p>
    <w:p w14:paraId="49CE36B6" w14:textId="77777777" w:rsidR="001F5B39" w:rsidRPr="00A204BB" w:rsidRDefault="001F5B39" w:rsidP="001F5B39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>КОНКУРСНОЕ ЗАДАНИЕ КОМПЕТЕНЦИИ</w:t>
      </w:r>
    </w:p>
    <w:p w14:paraId="0715B5DE" w14:textId="77777777" w:rsidR="001F5B39" w:rsidRDefault="001F5B39" w:rsidP="001F5B39">
      <w:pPr>
        <w:spacing w:after="0" w:line="360" w:lineRule="auto"/>
        <w:jc w:val="center"/>
        <w:rPr>
          <w:rFonts w:ascii="Times New Roman" w:eastAsia="Arial Unicode MS" w:hAnsi="Times New Roman"/>
          <w:sz w:val="40"/>
          <w:szCs w:val="40"/>
        </w:rPr>
      </w:pPr>
      <w:r w:rsidRPr="00D83E4E">
        <w:rPr>
          <w:rFonts w:ascii="Times New Roman" w:eastAsia="Arial Unicode MS" w:hAnsi="Times New Roman"/>
          <w:sz w:val="40"/>
          <w:szCs w:val="40"/>
        </w:rPr>
        <w:t>«</w:t>
      </w:r>
      <w:r>
        <w:rPr>
          <w:rFonts w:ascii="Times New Roman" w:eastAsia="Arial Unicode MS" w:hAnsi="Times New Roman"/>
          <w:sz w:val="40"/>
          <w:szCs w:val="40"/>
        </w:rPr>
        <w:t>Переработка нефти и газа</w:t>
      </w:r>
      <w:r w:rsidRPr="00D83E4E">
        <w:rPr>
          <w:rFonts w:ascii="Times New Roman" w:eastAsia="Arial Unicode MS" w:hAnsi="Times New Roman"/>
          <w:sz w:val="40"/>
          <w:szCs w:val="40"/>
        </w:rPr>
        <w:t>»</w:t>
      </w:r>
    </w:p>
    <w:p w14:paraId="66EEBFA4" w14:textId="1FCFE89E" w:rsidR="001F5B39" w:rsidRPr="00D83E4E" w:rsidRDefault="001F5B39" w:rsidP="001F5B39">
      <w:pPr>
        <w:spacing w:after="0" w:line="360" w:lineRule="auto"/>
        <w:jc w:val="center"/>
        <w:rPr>
          <w:rFonts w:ascii="Times New Roman" w:eastAsia="Arial Unicode MS" w:hAnsi="Times New Roman"/>
          <w:sz w:val="36"/>
          <w:szCs w:val="36"/>
        </w:rPr>
      </w:pPr>
      <w:r>
        <w:rPr>
          <w:rFonts w:ascii="Times New Roman" w:eastAsia="Arial Unicode MS" w:hAnsi="Times New Roman"/>
          <w:sz w:val="36"/>
          <w:szCs w:val="36"/>
        </w:rPr>
        <w:t xml:space="preserve">регионального </w:t>
      </w:r>
      <w:r w:rsidRPr="00D83E4E">
        <w:rPr>
          <w:rFonts w:ascii="Times New Roman" w:eastAsia="Arial Unicode MS" w:hAnsi="Times New Roman"/>
          <w:sz w:val="36"/>
          <w:szCs w:val="36"/>
        </w:rPr>
        <w:t>Чемпионата по профессиональному мастерству</w:t>
      </w:r>
      <w:r>
        <w:rPr>
          <w:rFonts w:ascii="Times New Roman" w:eastAsia="Arial Unicode MS" w:hAnsi="Times New Roman"/>
          <w:sz w:val="36"/>
          <w:szCs w:val="36"/>
        </w:rPr>
        <w:t xml:space="preserve"> «Профессионалы» в 202</w:t>
      </w:r>
      <w:r w:rsidR="000F3EE4">
        <w:rPr>
          <w:rFonts w:ascii="Times New Roman" w:eastAsia="Arial Unicode MS" w:hAnsi="Times New Roman"/>
          <w:sz w:val="36"/>
          <w:szCs w:val="36"/>
        </w:rPr>
        <w:t>5</w:t>
      </w:r>
      <w:r>
        <w:rPr>
          <w:rFonts w:ascii="Times New Roman" w:eastAsia="Arial Unicode MS" w:hAnsi="Times New Roman"/>
          <w:sz w:val="36"/>
          <w:szCs w:val="36"/>
        </w:rPr>
        <w:t xml:space="preserve"> г.</w:t>
      </w:r>
    </w:p>
    <w:p w14:paraId="703AE70B" w14:textId="77777777" w:rsidR="001F5B39" w:rsidRPr="00A204BB" w:rsidRDefault="001F5B39" w:rsidP="001F5B39">
      <w:pPr>
        <w:spacing w:after="0" w:line="360" w:lineRule="auto"/>
        <w:jc w:val="center"/>
        <w:rPr>
          <w:rFonts w:ascii="Times New Roman" w:eastAsia="Arial Unicode MS" w:hAnsi="Times New Roman"/>
          <w:sz w:val="72"/>
          <w:szCs w:val="72"/>
        </w:rPr>
      </w:pPr>
    </w:p>
    <w:p w14:paraId="1EBE837D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0DC71ADF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2A5E82ED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06D1947E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313A69CF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28FA0158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1A1249F7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4AAC36A9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4BB9D87F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33B35794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0233A1A2" w14:textId="77777777" w:rsidR="001F5B39" w:rsidRDefault="001F5B39" w:rsidP="001F5B39">
      <w:pPr>
        <w:spacing w:after="0" w:line="360" w:lineRule="auto"/>
        <w:rPr>
          <w:rFonts w:ascii="Times New Roman" w:hAnsi="Times New Roman"/>
          <w:lang w:bidi="en-US"/>
        </w:rPr>
      </w:pPr>
    </w:p>
    <w:p w14:paraId="11CC87AA" w14:textId="6DEB2DE4" w:rsidR="001F5B39" w:rsidRDefault="001F5B39" w:rsidP="001F5B39">
      <w:pPr>
        <w:spacing w:after="0" w:line="360" w:lineRule="auto"/>
        <w:jc w:val="center"/>
        <w:rPr>
          <w:rFonts w:ascii="Times New Roman" w:hAnsi="Times New Roman"/>
          <w:lang w:bidi="en-US"/>
        </w:rPr>
      </w:pPr>
      <w:r>
        <w:rPr>
          <w:rFonts w:ascii="Times New Roman" w:hAnsi="Times New Roman"/>
          <w:lang w:bidi="en-US"/>
        </w:rPr>
        <w:t>202</w:t>
      </w:r>
      <w:r w:rsidR="000F3EE4">
        <w:rPr>
          <w:rFonts w:ascii="Times New Roman" w:hAnsi="Times New Roman"/>
          <w:lang w:bidi="en-US"/>
        </w:rPr>
        <w:t>5</w:t>
      </w:r>
      <w:r>
        <w:rPr>
          <w:rFonts w:ascii="Times New Roman" w:hAnsi="Times New Roman"/>
          <w:lang w:bidi="en-US"/>
        </w:rPr>
        <w:t xml:space="preserve"> г.</w:t>
      </w:r>
    </w:p>
    <w:p w14:paraId="6E7D46FF" w14:textId="77777777" w:rsidR="00C26573" w:rsidRPr="00A204BB" w:rsidRDefault="00C26573" w:rsidP="00786827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Конкурсное задание разработано экспертным сообществом и утверждено Менеджером компетенции, в котором установлены нижеследующие правила и </w:t>
      </w:r>
      <w:r w:rsidRPr="00A204BB">
        <w:rPr>
          <w:rFonts w:ascii="Times New Roman" w:hAnsi="Times New Roman" w:cs="Times New Roman"/>
          <w:sz w:val="28"/>
          <w:szCs w:val="28"/>
        </w:rPr>
        <w:t>необходимые требования владения профессиональным</w:t>
      </w:r>
      <w:r>
        <w:rPr>
          <w:rFonts w:ascii="Times New Roman" w:hAnsi="Times New Roman" w:cs="Times New Roman"/>
          <w:sz w:val="28"/>
          <w:szCs w:val="28"/>
        </w:rPr>
        <w:t>и навыками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для участия в соревнованиях по </w:t>
      </w:r>
      <w:r>
        <w:rPr>
          <w:rFonts w:ascii="Times New Roman" w:hAnsi="Times New Roman" w:cs="Times New Roman"/>
          <w:sz w:val="28"/>
          <w:szCs w:val="28"/>
        </w:rPr>
        <w:t>профессиональному мастерству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571984FE" w14:textId="77777777" w:rsidR="00C26573" w:rsidRPr="00A204BB" w:rsidRDefault="00C26573" w:rsidP="00C17B01">
      <w:pPr>
        <w:pStyle w:val="143"/>
        <w:shd w:val="clear" w:color="auto" w:fill="auto"/>
        <w:spacing w:line="360" w:lineRule="auto"/>
        <w:ind w:firstLine="0"/>
        <w:rPr>
          <w:rFonts w:ascii="Times New Roman" w:hAnsi="Times New Roman" w:cs="Times New Roman"/>
          <w:szCs w:val="24"/>
        </w:rPr>
      </w:pPr>
    </w:p>
    <w:p w14:paraId="090FF4E5" w14:textId="77777777" w:rsidR="00C26573" w:rsidRPr="00A204BB" w:rsidRDefault="00C26573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14:paraId="4432A8E4" w14:textId="64A7F7B4" w:rsidR="00F94F8B" w:rsidRPr="00D504DC" w:rsidRDefault="00C26573" w:rsidP="00F94F8B">
      <w:pPr>
        <w:pStyle w:val="11"/>
        <w:tabs>
          <w:tab w:val="clear" w:pos="9825"/>
          <w:tab w:val="right" w:leader="dot" w:pos="9498"/>
        </w:tabs>
        <w:rPr>
          <w:rFonts w:ascii="Times New Roman" w:hAnsi="Times New Roman"/>
          <w:bCs w:val="0"/>
          <w:noProof/>
          <w:szCs w:val="24"/>
          <w:lang w:val="ru-RU" w:eastAsia="ru-RU"/>
        </w:rPr>
      </w:pPr>
      <w:r w:rsidRPr="00F94F8B">
        <w:rPr>
          <w:rFonts w:ascii="Times New Roman" w:hAnsi="Times New Roman"/>
          <w:szCs w:val="24"/>
          <w:lang w:val="ru-RU" w:eastAsia="ru-RU"/>
        </w:rPr>
        <w:fldChar w:fldCharType="begin"/>
      </w:r>
      <w:r w:rsidRPr="00F94F8B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F94F8B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6757683" w:history="1">
        <w:r w:rsidR="00F94F8B" w:rsidRPr="00F94F8B">
          <w:rPr>
            <w:rStyle w:val="ae"/>
            <w:rFonts w:ascii="Times New Roman" w:hAnsi="Times New Roman"/>
            <w:noProof/>
            <w:szCs w:val="24"/>
          </w:rPr>
          <w:t>1. ОСНОВНЫЕ ТРЕБОВАНИЯ КОМПЕТЕНЦИИ</w:t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tab/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instrText xml:space="preserve"> PAGEREF _Toc126757683 \h </w:instrText>
        </w:r>
        <w:r w:rsidR="00F94F8B" w:rsidRPr="00F94F8B">
          <w:rPr>
            <w:rFonts w:ascii="Times New Roman" w:hAnsi="Times New Roman"/>
            <w:noProof/>
            <w:webHidden/>
            <w:szCs w:val="24"/>
          </w:rPr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8A1B91">
          <w:rPr>
            <w:rFonts w:ascii="Times New Roman" w:hAnsi="Times New Roman"/>
            <w:noProof/>
            <w:webHidden/>
            <w:szCs w:val="24"/>
          </w:rPr>
          <w:t>3</w:t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6861967" w14:textId="52FFFED8" w:rsidR="00F94F8B" w:rsidRPr="00D504DC" w:rsidRDefault="008A1B91" w:rsidP="00F94F8B">
      <w:pPr>
        <w:pStyle w:val="25"/>
      </w:pPr>
      <w:hyperlink w:anchor="_Toc126757684" w:history="1">
        <w:r w:rsidR="00F94F8B" w:rsidRPr="00F94F8B">
          <w:rPr>
            <w:rStyle w:val="ae"/>
          </w:rPr>
          <w:t>1.1. ОБЩИЕ СВЕДЕНИЯ О ТРЕБОВАНИЯХ КОМПЕТЕНЦИИ</w:t>
        </w:r>
        <w:r w:rsidR="00F94F8B" w:rsidRPr="00F94F8B">
          <w:rPr>
            <w:webHidden/>
          </w:rPr>
          <w:tab/>
        </w:r>
        <w:r w:rsidR="00F94F8B">
          <w:rPr>
            <w:webHidden/>
          </w:rPr>
          <w:t>…………..</w:t>
        </w:r>
        <w:r w:rsidR="00F94F8B" w:rsidRPr="00F94F8B">
          <w:rPr>
            <w:webHidden/>
          </w:rPr>
          <w:fldChar w:fldCharType="begin"/>
        </w:r>
        <w:r w:rsidR="00F94F8B" w:rsidRPr="00F94F8B">
          <w:rPr>
            <w:webHidden/>
          </w:rPr>
          <w:instrText xml:space="preserve"> PAGEREF _Toc126757684 \h </w:instrText>
        </w:r>
        <w:r w:rsidR="00F94F8B" w:rsidRPr="00F94F8B">
          <w:rPr>
            <w:webHidden/>
          </w:rPr>
        </w:r>
        <w:r w:rsidR="00F94F8B" w:rsidRPr="00F94F8B">
          <w:rPr>
            <w:webHidden/>
          </w:rPr>
          <w:fldChar w:fldCharType="separate"/>
        </w:r>
        <w:r>
          <w:rPr>
            <w:webHidden/>
          </w:rPr>
          <w:t>3</w:t>
        </w:r>
        <w:r w:rsidR="00F94F8B" w:rsidRPr="00F94F8B">
          <w:rPr>
            <w:webHidden/>
          </w:rPr>
          <w:fldChar w:fldCharType="end"/>
        </w:r>
      </w:hyperlink>
    </w:p>
    <w:p w14:paraId="418977CF" w14:textId="7C3F3810" w:rsidR="00F94F8B" w:rsidRPr="00D504DC" w:rsidRDefault="008A1B91" w:rsidP="00F94F8B">
      <w:pPr>
        <w:pStyle w:val="25"/>
      </w:pPr>
      <w:hyperlink w:anchor="_Toc126757685" w:history="1">
        <w:r w:rsidR="00F94F8B" w:rsidRPr="00F94F8B">
          <w:rPr>
            <w:rStyle w:val="ae"/>
          </w:rPr>
          <w:t>1.2. ПЕРЕЧЕНЬ ПРОФЕССИОНАЛЬНЫХ ЗАДАЧ СПЕЦИАЛИСТА ПО КОМПЕТЕНЦИИ «Переработка нефти и газа»</w:t>
        </w:r>
        <w:r w:rsidR="00F94F8B" w:rsidRPr="00F94F8B">
          <w:rPr>
            <w:webHidden/>
          </w:rPr>
          <w:tab/>
        </w:r>
        <w:r w:rsidR="00F94F8B" w:rsidRPr="00F94F8B">
          <w:rPr>
            <w:webHidden/>
          </w:rPr>
          <w:fldChar w:fldCharType="begin"/>
        </w:r>
        <w:r w:rsidR="00F94F8B" w:rsidRPr="00F94F8B">
          <w:rPr>
            <w:webHidden/>
          </w:rPr>
          <w:instrText xml:space="preserve"> PAGEREF _Toc126757685 \h </w:instrText>
        </w:r>
        <w:r w:rsidR="00F94F8B" w:rsidRPr="00F94F8B">
          <w:rPr>
            <w:webHidden/>
          </w:rPr>
        </w:r>
        <w:r w:rsidR="00F94F8B" w:rsidRPr="00F94F8B">
          <w:rPr>
            <w:webHidden/>
          </w:rPr>
          <w:fldChar w:fldCharType="separate"/>
        </w:r>
        <w:r>
          <w:rPr>
            <w:webHidden/>
          </w:rPr>
          <w:t>3</w:t>
        </w:r>
        <w:r w:rsidR="00F94F8B" w:rsidRPr="00F94F8B">
          <w:rPr>
            <w:webHidden/>
          </w:rPr>
          <w:fldChar w:fldCharType="end"/>
        </w:r>
      </w:hyperlink>
    </w:p>
    <w:p w14:paraId="51C60F8C" w14:textId="46BFA17D" w:rsidR="00F94F8B" w:rsidRPr="00D504DC" w:rsidRDefault="008A1B91" w:rsidP="00F94F8B">
      <w:pPr>
        <w:pStyle w:val="25"/>
      </w:pPr>
      <w:hyperlink w:anchor="_Toc126757686" w:history="1">
        <w:r w:rsidR="00F94F8B" w:rsidRPr="00F94F8B">
          <w:rPr>
            <w:rStyle w:val="ae"/>
          </w:rPr>
          <w:t xml:space="preserve">1.3. ТРЕБОВАНИЯ К СХЕМЕ </w:t>
        </w:r>
        <w:r w:rsidR="00F94F8B" w:rsidRPr="004542D4">
          <w:rPr>
            <w:rStyle w:val="ae"/>
            <w:u w:val="none"/>
          </w:rPr>
          <w:t>ОЦЕНКИ</w:t>
        </w:r>
        <w:r w:rsidR="00F94F8B" w:rsidRPr="00F94F8B">
          <w:rPr>
            <w:webHidden/>
          </w:rPr>
          <w:tab/>
        </w:r>
        <w:r w:rsidR="00F94F8B" w:rsidRPr="00F94F8B">
          <w:rPr>
            <w:webHidden/>
          </w:rPr>
          <w:fldChar w:fldCharType="begin"/>
        </w:r>
        <w:r w:rsidR="00F94F8B" w:rsidRPr="00F94F8B">
          <w:rPr>
            <w:webHidden/>
          </w:rPr>
          <w:instrText xml:space="preserve"> PAGEREF _Toc126757686 \h </w:instrText>
        </w:r>
        <w:r w:rsidR="00F94F8B" w:rsidRPr="00F94F8B">
          <w:rPr>
            <w:webHidden/>
          </w:rPr>
        </w:r>
        <w:r w:rsidR="00F94F8B" w:rsidRPr="00F94F8B">
          <w:rPr>
            <w:webHidden/>
          </w:rPr>
          <w:fldChar w:fldCharType="separate"/>
        </w:r>
        <w:r>
          <w:rPr>
            <w:webHidden/>
          </w:rPr>
          <w:t>9</w:t>
        </w:r>
        <w:r w:rsidR="00F94F8B" w:rsidRPr="00F94F8B">
          <w:rPr>
            <w:webHidden/>
          </w:rPr>
          <w:fldChar w:fldCharType="end"/>
        </w:r>
      </w:hyperlink>
    </w:p>
    <w:p w14:paraId="364F5569" w14:textId="0DA13AC7" w:rsidR="00F94F8B" w:rsidRDefault="008A1B91" w:rsidP="00F94F8B">
      <w:pPr>
        <w:pStyle w:val="25"/>
        <w:rPr>
          <w:rStyle w:val="ae"/>
        </w:rPr>
      </w:pPr>
      <w:hyperlink w:anchor="_Toc126757687" w:history="1">
        <w:r w:rsidR="00F94F8B" w:rsidRPr="00F94F8B">
          <w:rPr>
            <w:rStyle w:val="ae"/>
          </w:rPr>
          <w:t>1.4. СПЕЦИФИКАЦИЯ ОЦЕНКИ КОМПЕТЕНЦИИ</w:t>
        </w:r>
        <w:r w:rsidR="00F94F8B" w:rsidRPr="00F94F8B">
          <w:rPr>
            <w:webHidden/>
          </w:rPr>
          <w:tab/>
        </w:r>
        <w:r w:rsidR="00F94F8B" w:rsidRPr="00F94F8B">
          <w:rPr>
            <w:webHidden/>
          </w:rPr>
          <w:fldChar w:fldCharType="begin"/>
        </w:r>
        <w:r w:rsidR="00F94F8B" w:rsidRPr="00F94F8B">
          <w:rPr>
            <w:webHidden/>
          </w:rPr>
          <w:instrText xml:space="preserve"> PAGEREF _Toc126757687 \h </w:instrText>
        </w:r>
        <w:r w:rsidR="00F94F8B" w:rsidRPr="00F94F8B">
          <w:rPr>
            <w:webHidden/>
          </w:rPr>
        </w:r>
        <w:r w:rsidR="00F94F8B" w:rsidRPr="00F94F8B">
          <w:rPr>
            <w:webHidden/>
          </w:rPr>
          <w:fldChar w:fldCharType="separate"/>
        </w:r>
        <w:r>
          <w:rPr>
            <w:webHidden/>
          </w:rPr>
          <w:t>9</w:t>
        </w:r>
        <w:r w:rsidR="00F94F8B" w:rsidRPr="00F94F8B">
          <w:rPr>
            <w:webHidden/>
          </w:rPr>
          <w:fldChar w:fldCharType="end"/>
        </w:r>
      </w:hyperlink>
    </w:p>
    <w:p w14:paraId="1C8C7809" w14:textId="77777777" w:rsidR="00F94F8B" w:rsidRDefault="00F94F8B" w:rsidP="00F94F8B">
      <w:pPr>
        <w:pStyle w:val="25"/>
        <w:rPr>
          <w:rStyle w:val="ae"/>
          <w:color w:val="auto"/>
          <w:u w:val="none"/>
        </w:rPr>
      </w:pPr>
      <w:r w:rsidRPr="00F94F8B">
        <w:rPr>
          <w:rStyle w:val="ae"/>
          <w:color w:val="auto"/>
          <w:u w:val="none"/>
        </w:rPr>
        <w:t>1.5 К</w:t>
      </w:r>
      <w:r>
        <w:rPr>
          <w:rStyle w:val="ae"/>
          <w:color w:val="auto"/>
          <w:u w:val="none"/>
        </w:rPr>
        <w:t>ОНКУРСНОЕ ЗАДАНИЕ………………………………………………………..</w:t>
      </w:r>
      <w:r w:rsidRPr="00F94F8B">
        <w:rPr>
          <w:rStyle w:val="ae"/>
          <w:color w:val="auto"/>
          <w:u w:val="none"/>
        </w:rPr>
        <w:t>…………</w:t>
      </w:r>
      <w:r>
        <w:rPr>
          <w:rStyle w:val="ae"/>
          <w:color w:val="auto"/>
          <w:u w:val="none"/>
        </w:rPr>
        <w:t>11</w:t>
      </w:r>
    </w:p>
    <w:p w14:paraId="53E5B168" w14:textId="77777777" w:rsidR="00F94F8B" w:rsidRDefault="00F94F8B" w:rsidP="00F94F8B">
      <w:pPr>
        <w:rPr>
          <w:rFonts w:ascii="Times New Roman" w:hAnsi="Times New Roman"/>
          <w:noProof/>
          <w:sz w:val="24"/>
          <w:szCs w:val="24"/>
          <w:lang w:eastAsia="ru-RU"/>
        </w:rPr>
      </w:pPr>
      <w:r w:rsidRPr="00F94F8B">
        <w:rPr>
          <w:rFonts w:ascii="Times New Roman" w:hAnsi="Times New Roman"/>
          <w:noProof/>
          <w:sz w:val="24"/>
          <w:szCs w:val="24"/>
          <w:lang w:eastAsia="ru-RU"/>
        </w:rPr>
        <w:t>1.5.1 Разработка/выбор конкурсного задания</w:t>
      </w:r>
      <w:r>
        <w:rPr>
          <w:rFonts w:ascii="Times New Roman" w:hAnsi="Times New Roman"/>
          <w:noProof/>
          <w:sz w:val="24"/>
          <w:szCs w:val="24"/>
          <w:lang w:eastAsia="ru-RU"/>
        </w:rPr>
        <w:t>…………………………………………………..11</w:t>
      </w:r>
    </w:p>
    <w:p w14:paraId="2DD3CF34" w14:textId="1E231ADB" w:rsidR="00F94F8B" w:rsidRPr="00D504DC" w:rsidRDefault="008A1B91" w:rsidP="00F94F8B">
      <w:pPr>
        <w:rPr>
          <w:rFonts w:ascii="Times New Roman" w:eastAsia="Times New Roman" w:hAnsi="Times New Roman"/>
          <w:noProof/>
          <w:sz w:val="24"/>
          <w:szCs w:val="24"/>
        </w:rPr>
      </w:pPr>
      <w:hyperlink w:anchor="_Toc126757688" w:history="1">
        <w:r w:rsidR="00F94F8B" w:rsidRPr="00F94F8B">
          <w:rPr>
            <w:rStyle w:val="ae"/>
            <w:rFonts w:ascii="Times New Roman" w:hAnsi="Times New Roman"/>
            <w:noProof/>
            <w:sz w:val="24"/>
            <w:szCs w:val="24"/>
          </w:rPr>
          <w:t xml:space="preserve">1.5.2. Структура модулей конкурсного задания </w:t>
        </w:r>
        <w:r w:rsidR="00F94F8B" w:rsidRPr="00F94F8B">
          <w:rPr>
            <w:rStyle w:val="ae"/>
            <w:rFonts w:ascii="Times New Roman" w:hAnsi="Times New Roman"/>
            <w:bCs/>
            <w:noProof/>
            <w:sz w:val="24"/>
            <w:szCs w:val="24"/>
          </w:rPr>
          <w:t>(инвариант/вариатив)</w:t>
        </w:r>
        <w:r w:rsidR="00F94F8B" w:rsidRPr="00F94F8B">
          <w:rPr>
            <w:rFonts w:ascii="Times New Roman" w:hAnsi="Times New Roman"/>
            <w:noProof/>
            <w:webHidden/>
            <w:sz w:val="24"/>
            <w:szCs w:val="24"/>
          </w:rPr>
          <w:tab/>
          <w:t>……………………….</w:t>
        </w:r>
        <w:r w:rsidR="00F94F8B" w:rsidRPr="00F94F8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F94F8B" w:rsidRPr="00F94F8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_Toc126757688 \h </w:instrText>
        </w:r>
        <w:r w:rsidR="00F94F8B" w:rsidRPr="00F94F8B">
          <w:rPr>
            <w:rFonts w:ascii="Times New Roman" w:hAnsi="Times New Roman"/>
            <w:noProof/>
            <w:webHidden/>
            <w:sz w:val="24"/>
            <w:szCs w:val="24"/>
          </w:rPr>
        </w:r>
        <w:r w:rsidR="00F94F8B" w:rsidRPr="00F94F8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F94F8B" w:rsidRPr="00F94F8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1C0D15D" w14:textId="6FB1D2E8" w:rsidR="00F94F8B" w:rsidRPr="00D504DC" w:rsidRDefault="008A1B91" w:rsidP="00F94F8B">
      <w:pPr>
        <w:pStyle w:val="25"/>
      </w:pPr>
      <w:hyperlink w:anchor="_Toc126757689" w:history="1">
        <w:r w:rsidR="00F94F8B" w:rsidRPr="00F94F8B">
          <w:rPr>
            <w:rStyle w:val="ae"/>
            <w:iCs/>
          </w:rPr>
          <w:t>2. СПЕЦИАЛЬНЫЕ ПРАВИЛА КОМПЕТЕНЦИИ</w:t>
        </w:r>
        <w:r w:rsidR="00F94F8B" w:rsidRPr="00F94F8B">
          <w:rPr>
            <w:webHidden/>
          </w:rPr>
          <w:tab/>
        </w:r>
        <w:r w:rsidR="00F94F8B" w:rsidRPr="00F94F8B">
          <w:rPr>
            <w:webHidden/>
          </w:rPr>
          <w:fldChar w:fldCharType="begin"/>
        </w:r>
        <w:r w:rsidR="00F94F8B" w:rsidRPr="00F94F8B">
          <w:rPr>
            <w:webHidden/>
          </w:rPr>
          <w:instrText xml:space="preserve"> PAGEREF _Toc126757689 \h </w:instrText>
        </w:r>
        <w:r w:rsidR="00F94F8B" w:rsidRPr="00F94F8B">
          <w:rPr>
            <w:webHidden/>
          </w:rPr>
        </w:r>
        <w:r w:rsidR="00F94F8B" w:rsidRPr="00F94F8B">
          <w:rPr>
            <w:webHidden/>
          </w:rPr>
          <w:fldChar w:fldCharType="separate"/>
        </w:r>
        <w:r>
          <w:rPr>
            <w:webHidden/>
          </w:rPr>
          <w:t>17</w:t>
        </w:r>
        <w:r w:rsidR="00F94F8B" w:rsidRPr="00F94F8B">
          <w:rPr>
            <w:webHidden/>
          </w:rPr>
          <w:fldChar w:fldCharType="end"/>
        </w:r>
      </w:hyperlink>
    </w:p>
    <w:p w14:paraId="4D2C9D99" w14:textId="187C71CF" w:rsidR="00F94F8B" w:rsidRPr="00D504DC" w:rsidRDefault="008A1B91" w:rsidP="00F94F8B">
      <w:pPr>
        <w:pStyle w:val="25"/>
      </w:pPr>
      <w:hyperlink w:anchor="_Toc126757690" w:history="1">
        <w:r w:rsidR="00F94F8B" w:rsidRPr="00F94F8B">
          <w:rPr>
            <w:rStyle w:val="ae"/>
          </w:rPr>
          <w:t xml:space="preserve">2.1. </w:t>
        </w:r>
        <w:r w:rsidR="00F94F8B" w:rsidRPr="00F94F8B">
          <w:rPr>
            <w:rStyle w:val="ae"/>
            <w:bCs/>
            <w:iCs/>
          </w:rPr>
          <w:t>Личный инструмент конкурсанта</w:t>
        </w:r>
        <w:r w:rsidR="00F94F8B" w:rsidRPr="00F94F8B">
          <w:rPr>
            <w:webHidden/>
          </w:rPr>
          <w:tab/>
        </w:r>
        <w:r w:rsidR="00F94F8B" w:rsidRPr="00F94F8B">
          <w:rPr>
            <w:webHidden/>
          </w:rPr>
          <w:fldChar w:fldCharType="begin"/>
        </w:r>
        <w:r w:rsidR="00F94F8B" w:rsidRPr="00F94F8B">
          <w:rPr>
            <w:webHidden/>
          </w:rPr>
          <w:instrText xml:space="preserve"> PAGEREF _Toc126757690 \h </w:instrText>
        </w:r>
        <w:r w:rsidR="00F94F8B" w:rsidRPr="00F94F8B">
          <w:rPr>
            <w:webHidden/>
          </w:rPr>
        </w:r>
        <w:r w:rsidR="00F94F8B" w:rsidRPr="00F94F8B">
          <w:rPr>
            <w:webHidden/>
          </w:rPr>
          <w:fldChar w:fldCharType="separate"/>
        </w:r>
        <w:r>
          <w:rPr>
            <w:webHidden/>
          </w:rPr>
          <w:t>17</w:t>
        </w:r>
        <w:r w:rsidR="00F94F8B" w:rsidRPr="00F94F8B">
          <w:rPr>
            <w:webHidden/>
          </w:rPr>
          <w:fldChar w:fldCharType="end"/>
        </w:r>
      </w:hyperlink>
    </w:p>
    <w:p w14:paraId="43A6D4FE" w14:textId="71CD066D" w:rsidR="00F94F8B" w:rsidRPr="00D504DC" w:rsidRDefault="008A1B91" w:rsidP="00F94F8B">
      <w:pPr>
        <w:pStyle w:val="11"/>
        <w:tabs>
          <w:tab w:val="clear" w:pos="9825"/>
          <w:tab w:val="right" w:leader="dot" w:pos="9498"/>
        </w:tabs>
        <w:rPr>
          <w:rFonts w:ascii="Times New Roman" w:hAnsi="Times New Roman"/>
          <w:bCs w:val="0"/>
          <w:noProof/>
          <w:szCs w:val="24"/>
          <w:lang w:val="ru-RU" w:eastAsia="ru-RU"/>
        </w:rPr>
      </w:pPr>
      <w:hyperlink w:anchor="_Toc126757691" w:history="1">
        <w:r w:rsidR="00F94F8B" w:rsidRPr="00F94F8B">
          <w:rPr>
            <w:rStyle w:val="ae"/>
            <w:rFonts w:ascii="Times New Roman" w:hAnsi="Times New Roman"/>
            <w:noProof/>
            <w:szCs w:val="24"/>
          </w:rPr>
          <w:t>3. Приложения</w:t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tab/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instrText xml:space="preserve"> PAGEREF _Toc126757691 \h </w:instrText>
        </w:r>
        <w:r w:rsidR="00F94F8B" w:rsidRPr="00F94F8B">
          <w:rPr>
            <w:rFonts w:ascii="Times New Roman" w:hAnsi="Times New Roman"/>
            <w:noProof/>
            <w:webHidden/>
            <w:szCs w:val="24"/>
          </w:rPr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Cs w:val="24"/>
          </w:rPr>
          <w:t>18</w:t>
        </w:r>
        <w:r w:rsidR="00F94F8B" w:rsidRPr="00F94F8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7245E904" w14:textId="77777777" w:rsidR="00C26573" w:rsidRPr="00A204BB" w:rsidRDefault="00C26573" w:rsidP="00F94F8B">
      <w:pPr>
        <w:pStyle w:val="bullet"/>
        <w:numPr>
          <w:ilvl w:val="0"/>
          <w:numId w:val="0"/>
        </w:numPr>
        <w:tabs>
          <w:tab w:val="left" w:pos="142"/>
          <w:tab w:val="right" w:leader="dot" w:pos="9498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F94F8B">
        <w:rPr>
          <w:rFonts w:ascii="Times New Roman" w:hAnsi="Times New Roman"/>
          <w:sz w:val="24"/>
          <w:lang w:val="ru-RU" w:eastAsia="ru-RU"/>
        </w:rPr>
        <w:fldChar w:fldCharType="end"/>
      </w:r>
    </w:p>
    <w:p w14:paraId="7F0928FF" w14:textId="77777777" w:rsidR="00C26573" w:rsidRPr="00A204BB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D76CA3B" w14:textId="77777777" w:rsidR="00C26573" w:rsidRPr="00A204BB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138FC31" w14:textId="77777777" w:rsidR="00C26573" w:rsidRPr="00A204BB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22FDDEF" w14:textId="77777777" w:rsidR="00C26573" w:rsidRPr="00A204BB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161F6A8" w14:textId="77777777" w:rsidR="00C26573" w:rsidRPr="00A204BB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6408D41" w14:textId="77777777" w:rsidR="00C26573" w:rsidRPr="00A204BB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577EB21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48415C5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A441D07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21A760D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C2FA8C4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B6A2B17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303DA8F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5E48B8B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BCA4D67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B0856A2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9F08C7A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C49CF1A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69B0DC8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56C9CE0" w14:textId="77777777" w:rsidR="00C26573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2CB3ACF" w14:textId="77777777" w:rsidR="00C26573" w:rsidRPr="00A204BB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99BCD3A" w14:textId="77777777" w:rsidR="00C26573" w:rsidRDefault="00C26573" w:rsidP="00D17132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91CDC20" w14:textId="77777777" w:rsidR="00C26573" w:rsidRPr="00786827" w:rsidRDefault="00C26573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786827">
        <w:rPr>
          <w:rFonts w:ascii="Times New Roman" w:hAnsi="Times New Roman"/>
          <w:b/>
          <w:bCs/>
          <w:sz w:val="28"/>
          <w:szCs w:val="28"/>
          <w:lang w:val="ru-RU" w:eastAsia="ru-RU"/>
        </w:rPr>
        <w:t>ИСПОЛЬЗУЕМЫЕ СОКРАЩЕНИЯ</w:t>
      </w:r>
    </w:p>
    <w:p w14:paraId="333577FD" w14:textId="77777777" w:rsidR="00C26573" w:rsidRDefault="0093557D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3557D">
        <w:rPr>
          <w:rFonts w:ascii="Times New Roman" w:hAnsi="Times New Roman"/>
          <w:bCs/>
          <w:sz w:val="28"/>
          <w:szCs w:val="28"/>
          <w:lang w:val="ru-RU" w:eastAsia="ru-RU"/>
        </w:rPr>
        <w:t>ЭЛОУ-АВТ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 электрообессоливающая атмосферно-вакуумная трубчатая установка</w:t>
      </w:r>
    </w:p>
    <w:p w14:paraId="2548FFE0" w14:textId="77777777" w:rsidR="0093557D" w:rsidRPr="0093557D" w:rsidRDefault="0093557D" w:rsidP="00786827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7C8CFB7B" w14:textId="77777777" w:rsidR="00C26573" w:rsidRPr="00FB3492" w:rsidRDefault="00C26573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79885FC" w14:textId="77777777" w:rsidR="00C26573" w:rsidRDefault="00C26573" w:rsidP="00C17B01">
      <w:pPr>
        <w:spacing w:after="0" w:line="240" w:lineRule="auto"/>
        <w:jc w:val="both"/>
        <w:rPr>
          <w:rFonts w:ascii="Times New Roman" w:hAnsi="Times New Roman"/>
          <w:b/>
          <w:bCs/>
        </w:rPr>
      </w:pPr>
      <w:bookmarkStart w:id="0" w:name="_Toc450204622"/>
      <w:r w:rsidRPr="00C17B01">
        <w:rPr>
          <w:rFonts w:ascii="Times New Roman" w:hAnsi="Times New Roman"/>
          <w:b/>
          <w:bCs/>
        </w:rPr>
        <w:br w:type="page"/>
      </w:r>
      <w:bookmarkEnd w:id="0"/>
    </w:p>
    <w:p w14:paraId="4158E864" w14:textId="77777777" w:rsidR="00C26573" w:rsidRPr="00A204BB" w:rsidRDefault="00C26573" w:rsidP="00786827">
      <w:pPr>
        <w:pStyle w:val="-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67576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Pr="00D17132">
        <w:rPr>
          <w:rFonts w:ascii="Times New Roman" w:hAnsi="Times New Roman"/>
          <w:color w:val="auto"/>
          <w:sz w:val="28"/>
          <w:szCs w:val="28"/>
        </w:rPr>
        <w:t>.</w:t>
      </w:r>
      <w:r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Pr="00D17132">
        <w:rPr>
          <w:rFonts w:ascii="Times New Roman" w:hAnsi="Times New Roman"/>
          <w:color w:val="auto"/>
          <w:sz w:val="28"/>
          <w:szCs w:val="28"/>
        </w:rPr>
        <w:t xml:space="preserve"> КОМПЕТЕНЦИИ</w:t>
      </w:r>
      <w:bookmarkEnd w:id="1"/>
    </w:p>
    <w:p w14:paraId="0AD827FC" w14:textId="77777777" w:rsidR="00C26573" w:rsidRPr="00D17132" w:rsidRDefault="00C26573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6757684"/>
      <w:r>
        <w:rPr>
          <w:rFonts w:ascii="Times New Roman" w:hAnsi="Times New Roman"/>
          <w:sz w:val="24"/>
        </w:rPr>
        <w:t>1</w:t>
      </w:r>
      <w:r w:rsidRPr="00D17132">
        <w:rPr>
          <w:rFonts w:ascii="Times New Roman" w:hAnsi="Times New Roman"/>
          <w:sz w:val="24"/>
        </w:rPr>
        <w:t xml:space="preserve">.1. ОБЩИЕ СВЕДЕНИЯ О </w:t>
      </w:r>
      <w:r>
        <w:rPr>
          <w:rFonts w:ascii="Times New Roman" w:hAnsi="Times New Roman"/>
          <w:sz w:val="24"/>
        </w:rPr>
        <w:t>ТРЕБОВАНИЯХ</w:t>
      </w:r>
      <w:r w:rsidRPr="00D17132">
        <w:rPr>
          <w:rFonts w:ascii="Times New Roman" w:hAnsi="Times New Roman"/>
          <w:sz w:val="24"/>
        </w:rPr>
        <w:t xml:space="preserve"> КОМПЕТЕНЦИИ</w:t>
      </w:r>
      <w:bookmarkEnd w:id="2"/>
    </w:p>
    <w:p w14:paraId="2182B85A" w14:textId="77777777" w:rsidR="00C26573" w:rsidRPr="00A204BB" w:rsidRDefault="00C26573" w:rsidP="0078682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компетенции (ТК) «Переработка нефти и газа»</w:t>
      </w:r>
      <w:r w:rsidRPr="00A204BB">
        <w:rPr>
          <w:rFonts w:ascii="Times New Roman" w:hAnsi="Times New Roman"/>
          <w:sz w:val="28"/>
          <w:szCs w:val="28"/>
        </w:rPr>
        <w:t xml:space="preserve"> </w:t>
      </w:r>
      <w:bookmarkStart w:id="3" w:name="_Hlk123050441"/>
      <w:r w:rsidRPr="00A204BB">
        <w:rPr>
          <w:rFonts w:ascii="Times New Roman" w:hAnsi="Times New Roman"/>
          <w:sz w:val="28"/>
          <w:szCs w:val="28"/>
        </w:rPr>
        <w:t>определя</w:t>
      </w:r>
      <w:r>
        <w:rPr>
          <w:rFonts w:ascii="Times New Roman" w:hAnsi="Times New Roman"/>
          <w:sz w:val="28"/>
          <w:szCs w:val="28"/>
        </w:rPr>
        <w:t>ю</w:t>
      </w:r>
      <w:r w:rsidRPr="00A204BB">
        <w:rPr>
          <w:rFonts w:ascii="Times New Roman" w:hAnsi="Times New Roman"/>
          <w:sz w:val="28"/>
          <w:szCs w:val="28"/>
        </w:rPr>
        <w:t>т знани</w:t>
      </w:r>
      <w:r>
        <w:rPr>
          <w:rFonts w:ascii="Times New Roman" w:hAnsi="Times New Roman"/>
          <w:sz w:val="28"/>
          <w:szCs w:val="28"/>
        </w:rPr>
        <w:t>я</w:t>
      </w:r>
      <w:r w:rsidRPr="00A204B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умения, навыки и трудовые функции</w:t>
      </w:r>
      <w:bookmarkEnd w:id="3"/>
      <w:r>
        <w:rPr>
          <w:rFonts w:ascii="Times New Roman" w:hAnsi="Times New Roman"/>
          <w:sz w:val="28"/>
          <w:szCs w:val="28"/>
        </w:rPr>
        <w:t xml:space="preserve">, </w:t>
      </w:r>
      <w:r w:rsidRPr="00A204BB">
        <w:rPr>
          <w:rFonts w:ascii="Times New Roman" w:hAnsi="Times New Roman"/>
          <w:sz w:val="28"/>
          <w:szCs w:val="28"/>
        </w:rPr>
        <w:t xml:space="preserve">которые лежат в основе </w:t>
      </w:r>
      <w:r>
        <w:rPr>
          <w:rFonts w:ascii="Times New Roman" w:hAnsi="Times New Roman"/>
          <w:sz w:val="28"/>
          <w:szCs w:val="28"/>
        </w:rPr>
        <w:t xml:space="preserve">наиболее актуальных требований работодателей отрасли. </w:t>
      </w:r>
    </w:p>
    <w:p w14:paraId="2EE72B50" w14:textId="77777777" w:rsidR="00C26573" w:rsidRDefault="00C26573" w:rsidP="0078682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соревнований</w:t>
      </w:r>
      <w:r w:rsidRPr="00A204BB">
        <w:rPr>
          <w:rFonts w:ascii="Times New Roman" w:hAnsi="Times New Roman"/>
          <w:sz w:val="28"/>
          <w:szCs w:val="28"/>
        </w:rPr>
        <w:t xml:space="preserve"> по компетенции является демонстрация лучших</w:t>
      </w:r>
      <w:r w:rsidRPr="009E37D3">
        <w:rPr>
          <w:rFonts w:ascii="Times New Roman" w:hAnsi="Times New Roman"/>
          <w:sz w:val="28"/>
          <w:szCs w:val="28"/>
        </w:rPr>
        <w:t xml:space="preserve"> практик и высокого уровня выполнения работы по соответствующей рабочей специальности или профессии.</w:t>
      </w:r>
      <w:r w:rsidRPr="00A204BB">
        <w:rPr>
          <w:rFonts w:ascii="Times New Roman" w:hAnsi="Times New Roman"/>
          <w:sz w:val="28"/>
          <w:szCs w:val="28"/>
        </w:rPr>
        <w:t xml:space="preserve"> </w:t>
      </w:r>
    </w:p>
    <w:p w14:paraId="75757500" w14:textId="77777777" w:rsidR="00C26573" w:rsidRPr="00A204BB" w:rsidRDefault="00C26573" w:rsidP="0078682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  <w:r w:rsidRPr="00E0407E">
        <w:rPr>
          <w:rFonts w:ascii="Times New Roman" w:hAnsi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/>
          <w:sz w:val="28"/>
          <w:szCs w:val="28"/>
        </w:rPr>
        <w:t xml:space="preserve"> явля</w:t>
      </w:r>
      <w:r>
        <w:rPr>
          <w:rFonts w:ascii="Times New Roman" w:hAnsi="Times New Roman"/>
          <w:sz w:val="28"/>
          <w:szCs w:val="28"/>
        </w:rPr>
        <w:t>ю</w:t>
      </w:r>
      <w:r w:rsidRPr="00A204BB">
        <w:rPr>
          <w:rFonts w:ascii="Times New Roman" w:hAnsi="Times New Roman"/>
          <w:sz w:val="28"/>
          <w:szCs w:val="28"/>
        </w:rPr>
        <w:t xml:space="preserve">тся руководством </w:t>
      </w:r>
      <w:r>
        <w:rPr>
          <w:rFonts w:ascii="Times New Roman" w:hAnsi="Times New Roman"/>
          <w:sz w:val="28"/>
          <w:szCs w:val="28"/>
        </w:rPr>
        <w:t>для подготовки конкурентоспособных, высококвалифицированных специалистов / рабочих</w:t>
      </w:r>
      <w:r w:rsidRPr="00A204B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участия их в конкурсах профессионального мастерства.</w:t>
      </w:r>
    </w:p>
    <w:p w14:paraId="36167225" w14:textId="77777777" w:rsidR="00C26573" w:rsidRPr="00A204BB" w:rsidRDefault="00C26573" w:rsidP="0078682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 xml:space="preserve">В соревнованиях по компетенции проверка </w:t>
      </w:r>
      <w:r w:rsidRPr="009E37D3">
        <w:rPr>
          <w:rFonts w:ascii="Times New Roman" w:hAnsi="Times New Roman"/>
          <w:sz w:val="28"/>
          <w:szCs w:val="28"/>
        </w:rPr>
        <w:t>знаний, умени</w:t>
      </w:r>
      <w:r>
        <w:rPr>
          <w:rFonts w:ascii="Times New Roman" w:hAnsi="Times New Roman"/>
          <w:sz w:val="28"/>
          <w:szCs w:val="28"/>
        </w:rPr>
        <w:t>й</w:t>
      </w:r>
      <w:r w:rsidRPr="009E37D3">
        <w:rPr>
          <w:rFonts w:ascii="Times New Roman" w:hAnsi="Times New Roman"/>
          <w:sz w:val="28"/>
          <w:szCs w:val="28"/>
        </w:rPr>
        <w:t>, навык</w:t>
      </w:r>
      <w:r>
        <w:rPr>
          <w:rFonts w:ascii="Times New Roman" w:hAnsi="Times New Roman"/>
          <w:sz w:val="28"/>
          <w:szCs w:val="28"/>
        </w:rPr>
        <w:t>ов</w:t>
      </w:r>
      <w:r w:rsidRPr="009E37D3">
        <w:rPr>
          <w:rFonts w:ascii="Times New Roman" w:hAnsi="Times New Roman"/>
          <w:sz w:val="28"/>
          <w:szCs w:val="28"/>
        </w:rPr>
        <w:t xml:space="preserve"> и трудовы</w:t>
      </w:r>
      <w:r>
        <w:rPr>
          <w:rFonts w:ascii="Times New Roman" w:hAnsi="Times New Roman"/>
          <w:sz w:val="28"/>
          <w:szCs w:val="28"/>
        </w:rPr>
        <w:t>х</w:t>
      </w:r>
      <w:r w:rsidRPr="009E37D3">
        <w:rPr>
          <w:rFonts w:ascii="Times New Roman" w:hAnsi="Times New Roman"/>
          <w:sz w:val="28"/>
          <w:szCs w:val="28"/>
        </w:rPr>
        <w:t xml:space="preserve"> функци</w:t>
      </w:r>
      <w:r>
        <w:rPr>
          <w:rFonts w:ascii="Times New Roman" w:hAnsi="Times New Roman"/>
          <w:sz w:val="28"/>
          <w:szCs w:val="28"/>
        </w:rPr>
        <w:t>й</w:t>
      </w:r>
      <w:r w:rsidRPr="009E37D3">
        <w:rPr>
          <w:rFonts w:ascii="Times New Roman" w:hAnsi="Times New Roman"/>
          <w:sz w:val="28"/>
          <w:szCs w:val="28"/>
        </w:rPr>
        <w:t xml:space="preserve"> </w:t>
      </w:r>
      <w:r w:rsidRPr="00A204BB">
        <w:rPr>
          <w:rFonts w:ascii="Times New Roman" w:hAnsi="Times New Roman"/>
          <w:sz w:val="28"/>
          <w:szCs w:val="28"/>
        </w:rPr>
        <w:t xml:space="preserve">осуществляется посредством оценки выполнения практической работы. </w:t>
      </w:r>
    </w:p>
    <w:p w14:paraId="1625B3B6" w14:textId="77777777" w:rsidR="00C26573" w:rsidRPr="00A204BB" w:rsidRDefault="00C26573" w:rsidP="0078682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</w:t>
      </w:r>
      <w:r w:rsidRPr="00E0407E">
        <w:rPr>
          <w:rFonts w:ascii="Times New Roman" w:hAnsi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/>
          <w:sz w:val="28"/>
          <w:szCs w:val="28"/>
        </w:rPr>
        <w:t xml:space="preserve"> разделен</w:t>
      </w:r>
      <w:r>
        <w:rPr>
          <w:rFonts w:ascii="Times New Roman" w:hAnsi="Times New Roman"/>
          <w:sz w:val="28"/>
          <w:szCs w:val="28"/>
        </w:rPr>
        <w:t>ы</w:t>
      </w:r>
      <w:r w:rsidRPr="00A204BB">
        <w:rPr>
          <w:rFonts w:ascii="Times New Roman" w:hAnsi="Times New Roman"/>
          <w:sz w:val="28"/>
          <w:szCs w:val="28"/>
        </w:rPr>
        <w:t xml:space="preserve"> на четкие разделы с номерами и заголовками</w:t>
      </w:r>
      <w:r>
        <w:rPr>
          <w:rFonts w:ascii="Times New Roman" w:hAnsi="Times New Roman"/>
          <w:sz w:val="28"/>
          <w:szCs w:val="28"/>
        </w:rPr>
        <w:t>, к</w:t>
      </w:r>
      <w:r w:rsidRPr="00A204BB">
        <w:rPr>
          <w:rFonts w:ascii="Times New Roman" w:hAnsi="Times New Roman"/>
          <w:sz w:val="28"/>
          <w:szCs w:val="28"/>
        </w:rPr>
        <w:t>аждому разделу назначен процент относительной важности</w:t>
      </w:r>
      <w:r>
        <w:rPr>
          <w:rFonts w:ascii="Times New Roman" w:hAnsi="Times New Roman"/>
          <w:sz w:val="28"/>
          <w:szCs w:val="28"/>
        </w:rPr>
        <w:t>, с</w:t>
      </w:r>
      <w:r w:rsidRPr="00A204BB">
        <w:rPr>
          <w:rFonts w:ascii="Times New Roman" w:hAnsi="Times New Roman"/>
          <w:sz w:val="28"/>
          <w:szCs w:val="28"/>
        </w:rPr>
        <w:t xml:space="preserve">умма </w:t>
      </w:r>
      <w:r>
        <w:rPr>
          <w:rFonts w:ascii="Times New Roman" w:hAnsi="Times New Roman"/>
          <w:sz w:val="28"/>
          <w:szCs w:val="28"/>
        </w:rPr>
        <w:t xml:space="preserve">которых </w:t>
      </w:r>
      <w:r w:rsidRPr="00A204BB">
        <w:rPr>
          <w:rFonts w:ascii="Times New Roman" w:hAnsi="Times New Roman"/>
          <w:sz w:val="28"/>
          <w:szCs w:val="28"/>
        </w:rPr>
        <w:t>составляет 100.</w:t>
      </w:r>
    </w:p>
    <w:p w14:paraId="3F6BFE6C" w14:textId="77777777" w:rsidR="00C26573" w:rsidRPr="00D17132" w:rsidRDefault="00C26573" w:rsidP="00786827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6757685"/>
      <w:r>
        <w:rPr>
          <w:rFonts w:ascii="Times New Roman" w:hAnsi="Times New Roman"/>
          <w:color w:val="000000"/>
          <w:sz w:val="24"/>
          <w:lang w:val="ru-RU"/>
        </w:rPr>
        <w:t>1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 xml:space="preserve"> ПЕРЕЧЕНЬ ПРОФЕССИОНАЛЬНЫХ</w:t>
      </w:r>
      <w:r w:rsidRPr="00D17132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ЗАДАЧ СПЕЦИАЛИСТА ПО КОМПЕТЕНЦИИ «Переработка нефти и газа»</w:t>
      </w:r>
      <w:bookmarkEnd w:id="5"/>
    </w:p>
    <w:p w14:paraId="2D0C3CA4" w14:textId="77777777" w:rsidR="00C26573" w:rsidRDefault="00C26573" w:rsidP="00786827">
      <w:pPr>
        <w:spacing w:after="0" w:line="276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Таблица №1</w:t>
      </w:r>
    </w:p>
    <w:p w14:paraId="497F3D63" w14:textId="77777777" w:rsidR="00C26573" w:rsidRDefault="00C26573" w:rsidP="00C56A9B">
      <w:pPr>
        <w:spacing w:after="0" w:line="240" w:lineRule="auto"/>
        <w:jc w:val="right"/>
        <w:rPr>
          <w:rFonts w:ascii="Times New Roman" w:hAnsi="Times New Roman"/>
          <w:i/>
          <w:iCs/>
          <w:sz w:val="20"/>
          <w:szCs w:val="20"/>
        </w:rPr>
      </w:pPr>
    </w:p>
    <w:p w14:paraId="3162E8B1" w14:textId="77777777" w:rsidR="00C26573" w:rsidRPr="00640E46" w:rsidRDefault="00C26573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3A858D17" w14:textId="77777777" w:rsidR="00C26573" w:rsidRPr="00270E01" w:rsidRDefault="00C26573" w:rsidP="00640E46">
      <w:pP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36"/>
        <w:gridCol w:w="6808"/>
        <w:gridCol w:w="2183"/>
      </w:tblGrid>
      <w:tr w:rsidR="00C26573" w:rsidRPr="003137FD" w14:paraId="4BC95BE1" w14:textId="77777777" w:rsidTr="000244DA">
        <w:tc>
          <w:tcPr>
            <w:tcW w:w="330" w:type="pct"/>
            <w:shd w:val="clear" w:color="auto" w:fill="92D050"/>
            <w:vAlign w:val="center"/>
          </w:tcPr>
          <w:p w14:paraId="30828D70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14:paraId="1B78D29D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8"/>
                <w:szCs w:val="28"/>
                <w:highlight w:val="green"/>
              </w:rPr>
            </w:pPr>
            <w:r w:rsidRPr="003137FD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14:paraId="05348B1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C26573" w:rsidRPr="003137FD" w14:paraId="777BD61F" w14:textId="77777777" w:rsidTr="00764773">
        <w:tc>
          <w:tcPr>
            <w:tcW w:w="330" w:type="pct"/>
            <w:vMerge w:val="restart"/>
            <w:shd w:val="clear" w:color="auto" w:fill="BFBFBF"/>
            <w:vAlign w:val="center"/>
          </w:tcPr>
          <w:p w14:paraId="06D6B51D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vAlign w:val="center"/>
          </w:tcPr>
          <w:p w14:paraId="75EEBC00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Организация работы, безопасность, документооборот</w:t>
            </w:r>
          </w:p>
        </w:tc>
        <w:tc>
          <w:tcPr>
            <w:tcW w:w="1134" w:type="pct"/>
            <w:vAlign w:val="center"/>
          </w:tcPr>
          <w:p w14:paraId="62AF3B1E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C26573" w:rsidRPr="003137FD" w14:paraId="1D0BF58A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64D25680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744D546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</w:t>
            </w:r>
            <w:r w:rsidRPr="003137FD">
              <w:rPr>
                <w:color w:val="000000"/>
                <w:sz w:val="24"/>
                <w:szCs w:val="24"/>
              </w:rPr>
              <w:t xml:space="preserve"> 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>Специалист должен знать и понимать:</w:t>
            </w:r>
          </w:p>
          <w:p w14:paraId="55ACB0F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 xml:space="preserve">общие правила взрывобезопасности для </w:t>
            </w:r>
            <w:proofErr w:type="spellStart"/>
            <w:r w:rsidRPr="003137FD">
              <w:rPr>
                <w:rFonts w:ascii="Times New Roman" w:hAnsi="Times New Roman"/>
                <w:sz w:val="28"/>
                <w:szCs w:val="28"/>
              </w:rPr>
              <w:t>взрыво</w:t>
            </w:r>
            <w:proofErr w:type="spellEnd"/>
            <w:r w:rsidRPr="003137FD">
              <w:rPr>
                <w:rFonts w:ascii="Times New Roman" w:hAnsi="Times New Roman"/>
                <w:sz w:val="28"/>
                <w:szCs w:val="28"/>
              </w:rPr>
              <w:t>- и пожароопасных химических, нефтехимических и нефтеперерабатывающих производств;</w:t>
            </w:r>
          </w:p>
          <w:p w14:paraId="5D0DC5C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инструкции и правила промышленной безопасности, требования охраны труда и пожаробезопасности;</w:t>
            </w:r>
          </w:p>
          <w:p w14:paraId="74693928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порядок составления и правила оформления технологической документации;</w:t>
            </w:r>
          </w:p>
          <w:p w14:paraId="03C2B9E2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основные требования к смежным профессиям;</w:t>
            </w:r>
          </w:p>
          <w:p w14:paraId="6061BA70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значимость планирования всего рабочего процесса, для выстраивания эффективной работы и распределения рабочего времени;</w:t>
            </w:r>
          </w:p>
          <w:p w14:paraId="203A426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возможные опасные и вредные факторы производства;</w:t>
            </w:r>
          </w:p>
          <w:p w14:paraId="7611B8C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lastRenderedPageBreak/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средства защиты от опасных и вредных факторов;</w:t>
            </w:r>
          </w:p>
          <w:p w14:paraId="20EAFBA5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устройства и безопасной эксплуатации сосудов, работающих под давлением;</w:t>
            </w:r>
          </w:p>
          <w:p w14:paraId="71C4AFE5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устройства и безопасной эксплуатации технологических трубопроводов;</w:t>
            </w:r>
          </w:p>
          <w:p w14:paraId="219CE4E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устройства и безопасной эксплуатации технологических печей;</w:t>
            </w:r>
          </w:p>
          <w:p w14:paraId="1B06E79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устройства и безопасной эксплуатации вспомогательного оборудования;</w:t>
            </w:r>
          </w:p>
          <w:p w14:paraId="72F0162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характеристику опасных факторов производства;</w:t>
            </w:r>
          </w:p>
          <w:p w14:paraId="7F8E9EC5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требования к выполнению различных видов работ;</w:t>
            </w:r>
          </w:p>
        </w:tc>
        <w:tc>
          <w:tcPr>
            <w:tcW w:w="1134" w:type="pct"/>
            <w:vAlign w:val="center"/>
          </w:tcPr>
          <w:p w14:paraId="1D6DEC3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441674D7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6ED776C3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5AF4098E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</w:t>
            </w:r>
            <w:r w:rsidRPr="003137FD">
              <w:rPr>
                <w:color w:val="000000"/>
                <w:sz w:val="24"/>
                <w:szCs w:val="24"/>
              </w:rPr>
              <w:t xml:space="preserve"> 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>Специалист должен уметь:</w:t>
            </w:r>
          </w:p>
          <w:p w14:paraId="5F1F6A05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выполнять требования инструкций и правил промышленной безопасности, требования охраны труда и пожаробезопасности;</w:t>
            </w:r>
          </w:p>
          <w:p w14:paraId="53332F10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пользоваться производственно-технологической и нормативной документацией;</w:t>
            </w:r>
          </w:p>
          <w:p w14:paraId="6DA14C35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вести отчетно-техническую документацию на установке</w:t>
            </w:r>
          </w:p>
          <w:p w14:paraId="5FF56D7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оформлять документально результаты проводимых отборов;</w:t>
            </w:r>
          </w:p>
          <w:p w14:paraId="65752A65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содержать инструмент и приспособления в порядке;</w:t>
            </w:r>
          </w:p>
          <w:p w14:paraId="5AE85F6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давать и выполнять четкие инструкции по обслуживанию и эксплуатации оборудования на установке;</w:t>
            </w:r>
          </w:p>
          <w:p w14:paraId="1FA1A04E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обеспечивать безопасную эксплуатацию оборудования;</w:t>
            </w:r>
          </w:p>
          <w:p w14:paraId="168FA3A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пользоваться средствами индивидуальной и коллективной защиты;</w:t>
            </w:r>
          </w:p>
          <w:p w14:paraId="1F863D4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внедрять и постоянно использовать высокие стандарты качества работ и технологий.</w:t>
            </w:r>
          </w:p>
        </w:tc>
        <w:tc>
          <w:tcPr>
            <w:tcW w:w="1134" w:type="pct"/>
            <w:vAlign w:val="center"/>
          </w:tcPr>
          <w:p w14:paraId="7BE966B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55B591FD" w14:textId="77777777" w:rsidTr="00764773">
        <w:tc>
          <w:tcPr>
            <w:tcW w:w="330" w:type="pct"/>
            <w:vMerge w:val="restart"/>
            <w:shd w:val="clear" w:color="auto" w:fill="BFBFBF"/>
            <w:vAlign w:val="center"/>
          </w:tcPr>
          <w:p w14:paraId="2C8D2769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36" w:type="pct"/>
            <w:vAlign w:val="center"/>
          </w:tcPr>
          <w:p w14:paraId="3E2DAFAD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Контроль качества нефти и нефтепродуктов</w:t>
            </w:r>
          </w:p>
        </w:tc>
        <w:tc>
          <w:tcPr>
            <w:tcW w:w="1134" w:type="pct"/>
            <w:vAlign w:val="center"/>
          </w:tcPr>
          <w:p w14:paraId="79B9531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C26573" w:rsidRPr="003137FD" w14:paraId="14546C37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31AE81D6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0EB7A9F0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знать и понимать:</w:t>
            </w:r>
          </w:p>
          <w:p w14:paraId="36FF22B2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физико-химические свойства сырья, реагентов, получаемых продуктов, применяемых материалов</w:t>
            </w:r>
          </w:p>
          <w:p w14:paraId="74E2DD9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единицы измерения физико-химических величин в Международной системе СИ</w:t>
            </w:r>
          </w:p>
          <w:p w14:paraId="3E5B6B9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товарную номенклатура нефтепродуктов</w:t>
            </w:r>
          </w:p>
          <w:p w14:paraId="543AED7F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инструкции по отбору и хранению проб</w:t>
            </w:r>
          </w:p>
          <w:p w14:paraId="73B60E1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порядок и правила отбора проб нефтепродуктов</w:t>
            </w:r>
          </w:p>
          <w:p w14:paraId="2A47198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порядок и правила затаривания продукции;</w:t>
            </w:r>
          </w:p>
          <w:p w14:paraId="04AAA75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lastRenderedPageBreak/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требования к качественным характеристикам сырья, продуктов и реагентов;</w:t>
            </w:r>
          </w:p>
          <w:p w14:paraId="21E33610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виды брака, причины и способы устранения;</w:t>
            </w:r>
          </w:p>
          <w:p w14:paraId="249DBBC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методы измерений, контроля качества нефти и нефтепродуктов;</w:t>
            </w:r>
          </w:p>
          <w:p w14:paraId="5239DBC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порядок определения качества нефти и нефтепродуктов.</w:t>
            </w:r>
          </w:p>
        </w:tc>
        <w:tc>
          <w:tcPr>
            <w:tcW w:w="1134" w:type="pct"/>
            <w:vAlign w:val="center"/>
          </w:tcPr>
          <w:p w14:paraId="10B1E96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75E967A4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05C83241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6C3CAAE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уметь:</w:t>
            </w:r>
          </w:p>
          <w:p w14:paraId="6E7517BD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осуществлять безопасное проведение замеров, отборов проб и экспресс-анализов;</w:t>
            </w:r>
          </w:p>
          <w:p w14:paraId="1D1C93F1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подготавливать приборы, приспособления и инструменты для проведения замеров, отборов проб и экспресс-анализов</w:t>
            </w:r>
          </w:p>
          <w:p w14:paraId="6C6435C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пользоваться приборами, приспособлениями и инструментами при проведении замеров, отборов проб и экспресс-анализов</w:t>
            </w:r>
          </w:p>
          <w:p w14:paraId="5B6FFA18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соблюдать правила отбора проб разных типов продуктов;</w:t>
            </w:r>
          </w:p>
          <w:p w14:paraId="71DA4CA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рассчитывать количественные показатели</w:t>
            </w:r>
          </w:p>
          <w:p w14:paraId="5EBB65A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производить оценку соответствия качества продукции техническим требованиям;</w:t>
            </w:r>
          </w:p>
          <w:p w14:paraId="5637A07E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проводить лабораторные испытания по определению качества сырья, продуктов;</w:t>
            </w:r>
          </w:p>
          <w:p w14:paraId="2F14E00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производить оценку соответствия качества продукции техническим требованиям;</w:t>
            </w:r>
          </w:p>
          <w:p w14:paraId="4EE3801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анализировать причины отклонения качества продукции</w:t>
            </w:r>
          </w:p>
          <w:p w14:paraId="08B54BB2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пользоваться стандартными методами оценки качества нефтепродуктов</w:t>
            </w:r>
          </w:p>
        </w:tc>
        <w:tc>
          <w:tcPr>
            <w:tcW w:w="1134" w:type="pct"/>
            <w:vAlign w:val="center"/>
          </w:tcPr>
          <w:p w14:paraId="2E25A9A2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0BB9BA21" w14:textId="77777777" w:rsidTr="00764773">
        <w:tc>
          <w:tcPr>
            <w:tcW w:w="330" w:type="pct"/>
            <w:vMerge w:val="restart"/>
            <w:shd w:val="clear" w:color="auto" w:fill="BFBFBF"/>
            <w:vAlign w:val="center"/>
          </w:tcPr>
          <w:p w14:paraId="1639FCD6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36" w:type="pct"/>
            <w:vAlign w:val="center"/>
          </w:tcPr>
          <w:p w14:paraId="49A553C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Обеспечение работы технологического оборудования</w:t>
            </w:r>
          </w:p>
        </w:tc>
        <w:tc>
          <w:tcPr>
            <w:tcW w:w="1134" w:type="pct"/>
            <w:vAlign w:val="center"/>
          </w:tcPr>
          <w:p w14:paraId="668B5E9E" w14:textId="77777777" w:rsidR="00C26573" w:rsidRPr="003137FD" w:rsidRDefault="008F2D1A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C26573" w:rsidRPr="003137FD" w14:paraId="2DC82555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6F263896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2855BFF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знать и понимать:</w:t>
            </w:r>
          </w:p>
          <w:p w14:paraId="7CB228BD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 xml:space="preserve">назначение, устройство, принцип действия обслуживаемого оборудования, трубопроводов, арматуры и коммуникаций </w:t>
            </w:r>
          </w:p>
          <w:p w14:paraId="59D1DBD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современные безопасные методы и приемы обслуживания и нормальной эксплуатации оборудования</w:t>
            </w:r>
          </w:p>
          <w:p w14:paraId="62EB804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методы обнаружения дефектов оборудования;</w:t>
            </w:r>
          </w:p>
          <w:p w14:paraId="7FA4EDF8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подготовки оборудования к ремонту;</w:t>
            </w:r>
          </w:p>
          <w:p w14:paraId="754A3C8D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приемки оборудования после ремонта.</w:t>
            </w:r>
          </w:p>
        </w:tc>
        <w:tc>
          <w:tcPr>
            <w:tcW w:w="1134" w:type="pct"/>
            <w:vAlign w:val="center"/>
          </w:tcPr>
          <w:p w14:paraId="3C01D7FF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382C16DD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724D0398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0F8FD6A2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уметь:</w:t>
            </w:r>
          </w:p>
          <w:p w14:paraId="1C29B46F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контролировать эффективность работы оборудования;</w:t>
            </w:r>
          </w:p>
          <w:p w14:paraId="06FBC6E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обеспечивать безопасную эксплуатацию оборудования</w:t>
            </w:r>
          </w:p>
          <w:p w14:paraId="040AC88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lastRenderedPageBreak/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обслуживать и эксплуатировать оборудование;</w:t>
            </w:r>
          </w:p>
          <w:p w14:paraId="2CBB2AB3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выявлять дефекты, неисправности в работе оборудования;</w:t>
            </w:r>
          </w:p>
          <w:p w14:paraId="2361D81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подготавливать оборудование к ремонтным работам;</w:t>
            </w:r>
          </w:p>
          <w:p w14:paraId="7BABB3A2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принимать оборудование к работе после ремонта;</w:t>
            </w:r>
          </w:p>
          <w:p w14:paraId="0517406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контролировать качество ремонтных работ;</w:t>
            </w:r>
          </w:p>
          <w:p w14:paraId="680F185E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обеспечивать бесперебойную работу оборудования.</w:t>
            </w:r>
          </w:p>
        </w:tc>
        <w:tc>
          <w:tcPr>
            <w:tcW w:w="1134" w:type="pct"/>
            <w:vAlign w:val="center"/>
          </w:tcPr>
          <w:p w14:paraId="2626C3A3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58DFB6B4" w14:textId="77777777" w:rsidTr="00764773">
        <w:tc>
          <w:tcPr>
            <w:tcW w:w="330" w:type="pct"/>
            <w:vMerge w:val="restart"/>
            <w:shd w:val="clear" w:color="auto" w:fill="BFBFBF"/>
            <w:vAlign w:val="center"/>
          </w:tcPr>
          <w:p w14:paraId="0E75DD2D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36" w:type="pct"/>
            <w:vAlign w:val="center"/>
          </w:tcPr>
          <w:p w14:paraId="5AB2C65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Обеспечение режимов технологических процессов</w:t>
            </w:r>
          </w:p>
        </w:tc>
        <w:tc>
          <w:tcPr>
            <w:tcW w:w="1134" w:type="pct"/>
            <w:vAlign w:val="center"/>
          </w:tcPr>
          <w:p w14:paraId="1770AE69" w14:textId="77777777" w:rsidR="00C26573" w:rsidRPr="003137FD" w:rsidRDefault="008F2D1A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C26573" w:rsidRPr="003137FD" w14:paraId="000ED25A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1970F8F3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1E0B48CA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знать и понимать:</w:t>
            </w:r>
          </w:p>
          <w:p w14:paraId="31F41DF0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основные закономерности производственного процесса;</w:t>
            </w:r>
          </w:p>
          <w:p w14:paraId="7D2D4EA2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технологическую схему установки;</w:t>
            </w:r>
          </w:p>
          <w:p w14:paraId="4E2EA3DF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технологический регламент установки</w:t>
            </w:r>
          </w:p>
          <w:p w14:paraId="6E518823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 xml:space="preserve">схемы водоснабжения, </w:t>
            </w:r>
            <w:proofErr w:type="spellStart"/>
            <w:r w:rsidRPr="003137FD">
              <w:rPr>
                <w:rFonts w:ascii="Times New Roman" w:hAnsi="Times New Roman"/>
                <w:sz w:val="28"/>
                <w:szCs w:val="28"/>
              </w:rPr>
              <w:t>пароснабжения</w:t>
            </w:r>
            <w:proofErr w:type="spellEnd"/>
            <w:r w:rsidRPr="003137FD">
              <w:rPr>
                <w:rFonts w:ascii="Times New Roman" w:hAnsi="Times New Roman"/>
                <w:sz w:val="28"/>
                <w:szCs w:val="28"/>
              </w:rPr>
              <w:t>, электроснабжения и водоотведения на установке;</w:t>
            </w:r>
          </w:p>
          <w:p w14:paraId="48E096A8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регулирования подачи сырья и реагентов;</w:t>
            </w:r>
          </w:p>
          <w:p w14:paraId="6B009341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регулирования технологического процесса</w:t>
            </w:r>
          </w:p>
          <w:p w14:paraId="101E17D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факторы, влияющие на ход процесса и качество выпускаемой продукции;</w:t>
            </w:r>
          </w:p>
          <w:p w14:paraId="6D85EE1E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материальные и тепловые балансы потоков</w:t>
            </w:r>
          </w:p>
          <w:p w14:paraId="460CF2A1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нормы технологического режима на установке;</w:t>
            </w:r>
          </w:p>
          <w:p w14:paraId="79C4DC88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основные положения пуска и остановки производственного объекта и вывод установки на режим.</w:t>
            </w:r>
          </w:p>
        </w:tc>
        <w:tc>
          <w:tcPr>
            <w:tcW w:w="1134" w:type="pct"/>
            <w:vAlign w:val="center"/>
          </w:tcPr>
          <w:p w14:paraId="104D49A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427F3302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53A87BE5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01A5D8B0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уметь:</w:t>
            </w:r>
          </w:p>
          <w:p w14:paraId="5276868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производить прием на установку сырья, реагентов, топлива, пара, воды, воздуха и электроэнергии, регулирование их подачи</w:t>
            </w:r>
          </w:p>
          <w:p w14:paraId="28145B9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проводить подготовку сырья и материалов к работе;</w:t>
            </w:r>
          </w:p>
          <w:p w14:paraId="300A6DA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осуществлять вывод установки на нормальный технологический режим</w:t>
            </w:r>
          </w:p>
          <w:p w14:paraId="1B1E33B5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осуществлять остановку работы установки при работе в нормальном режиме</w:t>
            </w:r>
          </w:p>
          <w:p w14:paraId="70B26085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осуществлять оперативный контроль за обеспечением материальными и энергетическими ресурсами</w:t>
            </w:r>
          </w:p>
          <w:p w14:paraId="062DD03F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переводить измеряемые величины из одной системы измерения в другую</w:t>
            </w:r>
          </w:p>
          <w:p w14:paraId="269AB32A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 xml:space="preserve">вести технологический режим в соответствии с нормами технологического регламента, по показаниям </w:t>
            </w:r>
            <w:r w:rsidRPr="003137FD">
              <w:rPr>
                <w:rFonts w:ascii="Times New Roman" w:hAnsi="Times New Roman"/>
                <w:sz w:val="28"/>
                <w:szCs w:val="28"/>
              </w:rPr>
              <w:lastRenderedPageBreak/>
              <w:t>контрольно-измерительных приборов и результатам анализов</w:t>
            </w:r>
          </w:p>
          <w:p w14:paraId="17D82787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проводить учет сырья, реагентов, топливно-энергетических ресурсов и вспомогательных материалов</w:t>
            </w:r>
          </w:p>
          <w:p w14:paraId="5A7134A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контролировать и регулировать технологический режим с достижением заданного качества и количества продуктов;</w:t>
            </w:r>
          </w:p>
          <w:p w14:paraId="43FD662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регулировать параметры технологического процесса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6B4583B8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поддерживать стабильный режим технологического процесса.</w:t>
            </w:r>
          </w:p>
        </w:tc>
        <w:tc>
          <w:tcPr>
            <w:tcW w:w="1134" w:type="pct"/>
            <w:vAlign w:val="center"/>
          </w:tcPr>
          <w:p w14:paraId="64DB0C9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378FAA9F" w14:textId="77777777" w:rsidTr="00764773">
        <w:tc>
          <w:tcPr>
            <w:tcW w:w="330" w:type="pct"/>
            <w:vMerge w:val="restart"/>
            <w:shd w:val="clear" w:color="auto" w:fill="BFBFBF"/>
            <w:vAlign w:val="center"/>
          </w:tcPr>
          <w:p w14:paraId="24D49D02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6" w:type="pct"/>
            <w:vAlign w:val="center"/>
          </w:tcPr>
          <w:p w14:paraId="0B9821EF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Контроль работы контрольно-измерительных приборов</w:t>
            </w:r>
          </w:p>
        </w:tc>
        <w:tc>
          <w:tcPr>
            <w:tcW w:w="1134" w:type="pct"/>
            <w:vAlign w:val="center"/>
          </w:tcPr>
          <w:p w14:paraId="665A76E2" w14:textId="77777777" w:rsidR="00C26573" w:rsidRPr="003137FD" w:rsidRDefault="008F2D1A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26573" w:rsidRPr="003137FD" w14:paraId="19CC2932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1D916C88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6EFD5DE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знать и понимать:</w:t>
            </w:r>
          </w:p>
          <w:p w14:paraId="0908E94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назначение, устройство, принцип действия контрольно-измерительных приборов и автоматики;</w:t>
            </w:r>
          </w:p>
          <w:p w14:paraId="35E9E14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правила эксплуатации контрольно-измерительных приборов и автоматики;</w:t>
            </w:r>
          </w:p>
          <w:p w14:paraId="6874E34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систему противоаварийной защиты, применяемой на производственном объекте;</w:t>
            </w:r>
          </w:p>
          <w:p w14:paraId="6740A76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основы построения автоматизированной системы управления технологическим процессом:</w:t>
            </w:r>
          </w:p>
        </w:tc>
        <w:tc>
          <w:tcPr>
            <w:tcW w:w="1134" w:type="pct"/>
            <w:vAlign w:val="center"/>
          </w:tcPr>
          <w:p w14:paraId="366347F4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4C31C20C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48551691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034F8362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уметь:</w:t>
            </w:r>
          </w:p>
          <w:p w14:paraId="1C6FFDC0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вести технологический режим по показаниям контрольно-измерительных приборов</w:t>
            </w:r>
          </w:p>
          <w:p w14:paraId="0F667C9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следить за показаниями приборов КИП и А</w:t>
            </w:r>
          </w:p>
          <w:p w14:paraId="69C70638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 xml:space="preserve">читать, расшифровывать и фиксировать показания контрольно-измерительных приборов </w:t>
            </w:r>
          </w:p>
          <w:p w14:paraId="1346903A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отключать и включать контрольно-измерительные приборы по рабочему месту, следить за четкостью регистрации на вторичных приборах;</w:t>
            </w:r>
          </w:p>
          <w:p w14:paraId="1517BA8B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переходить (переключать регуляторы) с ручного на автоматический режим управления технологическим процессом и наоборот.</w:t>
            </w:r>
          </w:p>
        </w:tc>
        <w:tc>
          <w:tcPr>
            <w:tcW w:w="1134" w:type="pct"/>
            <w:vAlign w:val="center"/>
          </w:tcPr>
          <w:p w14:paraId="4A5C262F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510D766C" w14:textId="77777777" w:rsidTr="00764773">
        <w:tc>
          <w:tcPr>
            <w:tcW w:w="330" w:type="pct"/>
            <w:vMerge w:val="restart"/>
            <w:shd w:val="clear" w:color="auto" w:fill="BFBFBF"/>
            <w:vAlign w:val="center"/>
          </w:tcPr>
          <w:p w14:paraId="2BEE328F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36" w:type="pct"/>
            <w:vAlign w:val="center"/>
          </w:tcPr>
          <w:p w14:paraId="6C165683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Решение производственных инцидентов и аварийных ситуаций</w:t>
            </w:r>
          </w:p>
        </w:tc>
        <w:tc>
          <w:tcPr>
            <w:tcW w:w="1134" w:type="pct"/>
            <w:vAlign w:val="center"/>
          </w:tcPr>
          <w:p w14:paraId="3001D321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26573" w:rsidRPr="003137FD" w14:paraId="392F9D03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0C84FA7C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536" w:type="pct"/>
            <w:vAlign w:val="center"/>
          </w:tcPr>
          <w:p w14:paraId="648A141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знать и понимать:</w:t>
            </w:r>
          </w:p>
          <w:p w14:paraId="2031237A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перечень минимально необходимых средств контроля и регулирования, при отказе которых необходима аварийная остановка производственного объекта;</w:t>
            </w:r>
          </w:p>
          <w:p w14:paraId="182ABB7E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методы защиты технологических процессов и оборудования от аварий;</w:t>
            </w:r>
          </w:p>
          <w:p w14:paraId="3A677EC8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lastRenderedPageBreak/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возможные аварийные и внештатные ситуации на установке, пути их ликвидации.</w:t>
            </w:r>
          </w:p>
          <w:p w14:paraId="2F77865D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типичные нарушения технологического режима, причины, способы предупреждения нарушений;</w:t>
            </w:r>
          </w:p>
          <w:p w14:paraId="176A711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влияние нарушения технологического режима и свойств сырья на качество продуктов</w:t>
            </w:r>
          </w:p>
        </w:tc>
        <w:tc>
          <w:tcPr>
            <w:tcW w:w="1134" w:type="pct"/>
            <w:vAlign w:val="center"/>
          </w:tcPr>
          <w:p w14:paraId="6981F20C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26573" w:rsidRPr="003137FD" w14:paraId="4FA5C200" w14:textId="77777777" w:rsidTr="00764773">
        <w:tc>
          <w:tcPr>
            <w:tcW w:w="330" w:type="pct"/>
            <w:vMerge/>
            <w:shd w:val="clear" w:color="auto" w:fill="BFBFBF"/>
            <w:vAlign w:val="center"/>
          </w:tcPr>
          <w:p w14:paraId="72A75015" w14:textId="77777777" w:rsidR="00C26573" w:rsidRPr="003137FD" w:rsidRDefault="00C26573" w:rsidP="00450B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6" w:type="pct"/>
            <w:vAlign w:val="center"/>
          </w:tcPr>
          <w:p w14:paraId="17B8273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- Специалист должен уметь:</w:t>
            </w:r>
          </w:p>
          <w:p w14:paraId="0EC57746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выявлять отклонения от нормы в работе оборудования,</w:t>
            </w:r>
          </w:p>
          <w:p w14:paraId="487D696F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определять повреждения технических устройств и проводить их устранение;</w:t>
            </w:r>
          </w:p>
          <w:p w14:paraId="0E42993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определять причины нарушения технологического режима и выводить его на регламентированные значения параметров;</w:t>
            </w:r>
          </w:p>
          <w:p w14:paraId="2BFCE7A4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разрабатывать меры по предупреждению инцидентов и аварий на технологическом блоке</w:t>
            </w:r>
          </w:p>
          <w:p w14:paraId="204F4071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проводить отключение неисправного оборудования</w:t>
            </w:r>
          </w:p>
          <w:p w14:paraId="1B67FBEE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проводить подключение резервного оборудования</w:t>
            </w:r>
          </w:p>
          <w:p w14:paraId="7F389ADF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осуществлять остановку технологического оборудования и объекта в целом при работе в аварийном режиме</w:t>
            </w:r>
          </w:p>
          <w:p w14:paraId="399A4CCE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37FD">
              <w:rPr>
                <w:rFonts w:ascii="Times New Roman" w:hAnsi="Times New Roman"/>
                <w:sz w:val="28"/>
                <w:szCs w:val="28"/>
              </w:rPr>
              <w:t>•</w:t>
            </w:r>
            <w:r w:rsidRPr="003137FD">
              <w:rPr>
                <w:rFonts w:ascii="Times New Roman" w:hAnsi="Times New Roman"/>
                <w:sz w:val="28"/>
                <w:szCs w:val="28"/>
              </w:rPr>
              <w:tab/>
              <w:t>предотвращать и ликвидировать аварийные ситуации</w:t>
            </w:r>
          </w:p>
        </w:tc>
        <w:tc>
          <w:tcPr>
            <w:tcW w:w="1134" w:type="pct"/>
            <w:vAlign w:val="center"/>
          </w:tcPr>
          <w:p w14:paraId="6F8154F9" w14:textId="77777777" w:rsidR="00C26573" w:rsidRPr="003137FD" w:rsidRDefault="00C26573" w:rsidP="00450B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510696C" w14:textId="77777777" w:rsidR="00C26573" w:rsidRPr="00E579D6" w:rsidRDefault="00C26573" w:rsidP="00C17B01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vertAlign w:val="subscript"/>
        </w:rPr>
      </w:pPr>
    </w:p>
    <w:p w14:paraId="01A90B89" w14:textId="5C81A3CB" w:rsidR="00C26573" w:rsidRDefault="00C26573" w:rsidP="00C17B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4D2C3C31" w14:textId="71124322" w:rsidR="00C26573" w:rsidRPr="00786827" w:rsidRDefault="00C26573" w:rsidP="00E96216">
      <w:pPr>
        <w:pStyle w:val="2"/>
        <w:spacing w:after="0" w:line="276" w:lineRule="auto"/>
        <w:jc w:val="center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6757686"/>
      <w:r>
        <w:rPr>
          <w:rFonts w:ascii="Times New Roman" w:hAnsi="Times New Roman"/>
          <w:color w:val="000000"/>
          <w:sz w:val="24"/>
          <w:lang w:val="ru-RU"/>
        </w:rPr>
        <w:lastRenderedPageBreak/>
        <w:t>1</w:t>
      </w:r>
      <w:r w:rsidRPr="00D17132"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Pr="00D17132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Pr="00786827"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6"/>
      <w:bookmarkEnd w:id="7"/>
    </w:p>
    <w:p w14:paraId="350E1133" w14:textId="77777777" w:rsidR="00C26573" w:rsidRPr="00786827" w:rsidRDefault="00C26573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786827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77B697F5" w14:textId="77777777" w:rsidR="00C26573" w:rsidRPr="00786827" w:rsidRDefault="00C26573" w:rsidP="00786827">
      <w:pPr>
        <w:pStyle w:val="af1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786827"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32F08851" w14:textId="77777777" w:rsidR="00C26573" w:rsidRPr="00640E46" w:rsidRDefault="00C26573" w:rsidP="00786827">
      <w:pPr>
        <w:pStyle w:val="af1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786827"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14:paraId="50AA5E12" w14:textId="77777777" w:rsidR="00C26573" w:rsidRPr="00F8340A" w:rsidRDefault="00C26573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51"/>
        <w:gridCol w:w="326"/>
        <w:gridCol w:w="1038"/>
        <w:gridCol w:w="1040"/>
        <w:gridCol w:w="1040"/>
        <w:gridCol w:w="1040"/>
        <w:gridCol w:w="1041"/>
        <w:gridCol w:w="2051"/>
      </w:tblGrid>
      <w:tr w:rsidR="00C26573" w:rsidRPr="003137FD" w14:paraId="730C4276" w14:textId="77777777" w:rsidTr="003137FD">
        <w:trPr>
          <w:trHeight w:val="1538"/>
          <w:jc w:val="center"/>
        </w:trPr>
        <w:tc>
          <w:tcPr>
            <w:tcW w:w="4254" w:type="pct"/>
            <w:gridSpan w:val="7"/>
            <w:shd w:val="clear" w:color="auto" w:fill="92D050"/>
            <w:vAlign w:val="center"/>
          </w:tcPr>
          <w:p w14:paraId="32E7BFCB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137FD">
              <w:rPr>
                <w:rFonts w:ascii="Times New Roman" w:hAnsi="Times New Roman"/>
                <w:b/>
                <w:lang w:eastAsia="ru-RU"/>
              </w:rPr>
              <w:t>Критерий/Модуль</w:t>
            </w:r>
          </w:p>
        </w:tc>
        <w:tc>
          <w:tcPr>
            <w:tcW w:w="746" w:type="pct"/>
            <w:shd w:val="clear" w:color="auto" w:fill="92D050"/>
            <w:vAlign w:val="center"/>
          </w:tcPr>
          <w:p w14:paraId="7FB58DC2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137FD">
              <w:rPr>
                <w:rFonts w:ascii="Times New Roman" w:hAnsi="Times New Roman"/>
                <w:b/>
                <w:lang w:eastAsia="ru-RU"/>
              </w:rPr>
              <w:t>Итого баллов за раздел ТРЕБОВАНИЙ КОМПЕТЕНЦИИ</w:t>
            </w:r>
          </w:p>
        </w:tc>
      </w:tr>
      <w:tr w:rsidR="00C26573" w:rsidRPr="003137FD" w14:paraId="40FA4066" w14:textId="77777777" w:rsidTr="003137FD">
        <w:trPr>
          <w:trHeight w:val="50"/>
          <w:jc w:val="center"/>
        </w:trPr>
        <w:tc>
          <w:tcPr>
            <w:tcW w:w="746" w:type="pct"/>
            <w:vMerge w:val="restart"/>
            <w:shd w:val="clear" w:color="auto" w:fill="92D050"/>
            <w:vAlign w:val="center"/>
          </w:tcPr>
          <w:p w14:paraId="385E93CA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137FD">
              <w:rPr>
                <w:rFonts w:ascii="Times New Roman" w:hAnsi="Times New Roman"/>
                <w:b/>
                <w:lang w:eastAsia="ru-RU"/>
              </w:rPr>
              <w:t>Разделы ТРЕБОВАНИЙ КОМПЕТЕНЦИИ</w:t>
            </w:r>
          </w:p>
        </w:tc>
        <w:tc>
          <w:tcPr>
            <w:tcW w:w="154" w:type="pct"/>
            <w:shd w:val="clear" w:color="auto" w:fill="92D050"/>
            <w:vAlign w:val="center"/>
          </w:tcPr>
          <w:p w14:paraId="1F588E04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color w:val="FFFFFF"/>
                <w:lang w:eastAsia="ru-RU"/>
              </w:rPr>
            </w:pPr>
          </w:p>
        </w:tc>
        <w:tc>
          <w:tcPr>
            <w:tcW w:w="670" w:type="pct"/>
            <w:shd w:val="clear" w:color="auto" w:fill="00B050"/>
            <w:vAlign w:val="center"/>
          </w:tcPr>
          <w:p w14:paraId="234CFCEE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val="en-US" w:eastAsia="ru-RU"/>
              </w:rPr>
              <w:t>A</w:t>
            </w:r>
          </w:p>
        </w:tc>
        <w:tc>
          <w:tcPr>
            <w:tcW w:w="671" w:type="pct"/>
            <w:shd w:val="clear" w:color="auto" w:fill="00B050"/>
            <w:vAlign w:val="center"/>
          </w:tcPr>
          <w:p w14:paraId="5B900941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eastAsia="ru-RU"/>
              </w:rPr>
              <w:t>Б</w:t>
            </w:r>
          </w:p>
        </w:tc>
        <w:tc>
          <w:tcPr>
            <w:tcW w:w="671" w:type="pct"/>
            <w:shd w:val="clear" w:color="auto" w:fill="00B050"/>
            <w:vAlign w:val="center"/>
          </w:tcPr>
          <w:p w14:paraId="3FBFF7CD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eastAsia="ru-RU"/>
              </w:rPr>
              <w:t>В</w:t>
            </w:r>
          </w:p>
        </w:tc>
        <w:tc>
          <w:tcPr>
            <w:tcW w:w="671" w:type="pct"/>
            <w:shd w:val="clear" w:color="auto" w:fill="00B050"/>
            <w:vAlign w:val="center"/>
          </w:tcPr>
          <w:p w14:paraId="4292509C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eastAsia="ru-RU"/>
              </w:rPr>
              <w:t>Г</w:t>
            </w:r>
          </w:p>
        </w:tc>
        <w:tc>
          <w:tcPr>
            <w:tcW w:w="671" w:type="pct"/>
            <w:shd w:val="clear" w:color="auto" w:fill="00B050"/>
            <w:vAlign w:val="center"/>
          </w:tcPr>
          <w:p w14:paraId="797D0715" w14:textId="48AF3281" w:rsidR="00C26573" w:rsidRPr="003137FD" w:rsidRDefault="00C26573" w:rsidP="005937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eastAsia="ru-RU"/>
              </w:rPr>
              <w:t>Д</w:t>
            </w:r>
          </w:p>
        </w:tc>
        <w:tc>
          <w:tcPr>
            <w:tcW w:w="746" w:type="pct"/>
            <w:shd w:val="clear" w:color="auto" w:fill="00B050"/>
            <w:vAlign w:val="center"/>
          </w:tcPr>
          <w:p w14:paraId="4C85B840" w14:textId="77777777" w:rsidR="00C26573" w:rsidRPr="003137FD" w:rsidRDefault="00C26573" w:rsidP="003137FD">
            <w:pPr>
              <w:spacing w:after="0" w:line="240" w:lineRule="auto"/>
              <w:ind w:right="172" w:hanging="176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26573" w:rsidRPr="003137FD" w14:paraId="5EFEDD20" w14:textId="77777777" w:rsidTr="003137FD">
        <w:trPr>
          <w:trHeight w:val="50"/>
          <w:jc w:val="center"/>
        </w:trPr>
        <w:tc>
          <w:tcPr>
            <w:tcW w:w="746" w:type="pct"/>
            <w:vMerge/>
            <w:shd w:val="clear" w:color="auto" w:fill="92D050"/>
            <w:vAlign w:val="center"/>
          </w:tcPr>
          <w:p w14:paraId="5B855807" w14:textId="77777777" w:rsidR="00C26573" w:rsidRPr="003137FD" w:rsidRDefault="00C26573" w:rsidP="003137F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258EEF9E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val="en-US" w:eastAsia="ru-RU"/>
              </w:rPr>
              <w:t>1</w:t>
            </w:r>
          </w:p>
        </w:tc>
        <w:tc>
          <w:tcPr>
            <w:tcW w:w="670" w:type="pct"/>
            <w:vAlign w:val="center"/>
          </w:tcPr>
          <w:p w14:paraId="778B4986" w14:textId="394EA2D1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3590A4AC" w14:textId="4860DB86" w:rsidR="00C26573" w:rsidRPr="003137FD" w:rsidRDefault="008646BD" w:rsidP="008646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671" w:type="pct"/>
            <w:vAlign w:val="center"/>
          </w:tcPr>
          <w:p w14:paraId="090A323B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6735A971" w14:textId="7D0B0208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671" w:type="pct"/>
            <w:vAlign w:val="center"/>
          </w:tcPr>
          <w:p w14:paraId="10B2541B" w14:textId="01C27722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746" w:type="pct"/>
            <w:shd w:val="clear" w:color="auto" w:fill="F2F2F2"/>
            <w:vAlign w:val="center"/>
          </w:tcPr>
          <w:p w14:paraId="2451538C" w14:textId="4F69FA8C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</w:tr>
      <w:tr w:rsidR="00C26573" w:rsidRPr="003137FD" w14:paraId="3CC96144" w14:textId="77777777" w:rsidTr="003137FD">
        <w:trPr>
          <w:trHeight w:val="50"/>
          <w:jc w:val="center"/>
        </w:trPr>
        <w:tc>
          <w:tcPr>
            <w:tcW w:w="746" w:type="pct"/>
            <w:vMerge/>
            <w:shd w:val="clear" w:color="auto" w:fill="92D050"/>
            <w:vAlign w:val="center"/>
          </w:tcPr>
          <w:p w14:paraId="72760876" w14:textId="77777777" w:rsidR="00C26573" w:rsidRPr="003137FD" w:rsidRDefault="00C26573" w:rsidP="003137F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352F9007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val="en-US" w:eastAsia="ru-RU"/>
              </w:rPr>
              <w:t>2</w:t>
            </w:r>
          </w:p>
        </w:tc>
        <w:tc>
          <w:tcPr>
            <w:tcW w:w="670" w:type="pct"/>
            <w:vAlign w:val="center"/>
          </w:tcPr>
          <w:p w14:paraId="7CB52B70" w14:textId="382CDCF0" w:rsidR="00C26573" w:rsidRPr="003137FD" w:rsidRDefault="000F3EE4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2,5</w:t>
            </w:r>
          </w:p>
        </w:tc>
        <w:tc>
          <w:tcPr>
            <w:tcW w:w="671" w:type="pct"/>
            <w:vAlign w:val="center"/>
          </w:tcPr>
          <w:p w14:paraId="4D507228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223835C9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61741DE9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671" w:type="pct"/>
            <w:vAlign w:val="center"/>
          </w:tcPr>
          <w:p w14:paraId="3EAC4ED5" w14:textId="7065F752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746" w:type="pct"/>
            <w:shd w:val="clear" w:color="auto" w:fill="F2F2F2"/>
            <w:vAlign w:val="center"/>
          </w:tcPr>
          <w:p w14:paraId="73591D63" w14:textId="6484426E" w:rsidR="00C26573" w:rsidRPr="003137FD" w:rsidRDefault="000F3EE4" w:rsidP="008646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21,5</w:t>
            </w:r>
          </w:p>
        </w:tc>
      </w:tr>
      <w:tr w:rsidR="00C26573" w:rsidRPr="003137FD" w14:paraId="7B7397C7" w14:textId="77777777" w:rsidTr="003137FD">
        <w:trPr>
          <w:trHeight w:val="50"/>
          <w:jc w:val="center"/>
        </w:trPr>
        <w:tc>
          <w:tcPr>
            <w:tcW w:w="746" w:type="pct"/>
            <w:vMerge/>
            <w:shd w:val="clear" w:color="auto" w:fill="92D050"/>
            <w:vAlign w:val="center"/>
          </w:tcPr>
          <w:p w14:paraId="14A542C0" w14:textId="77777777" w:rsidR="00C26573" w:rsidRPr="003137FD" w:rsidRDefault="00C26573" w:rsidP="003137F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22FE7972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val="en-US" w:eastAsia="ru-RU"/>
              </w:rPr>
              <w:t>3</w:t>
            </w:r>
          </w:p>
        </w:tc>
        <w:tc>
          <w:tcPr>
            <w:tcW w:w="670" w:type="pct"/>
            <w:vAlign w:val="center"/>
          </w:tcPr>
          <w:p w14:paraId="1785DF03" w14:textId="14BD1206" w:rsidR="00C26573" w:rsidRPr="003137FD" w:rsidRDefault="000F3EE4" w:rsidP="00390B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671" w:type="pct"/>
            <w:vAlign w:val="center"/>
          </w:tcPr>
          <w:p w14:paraId="05C92C58" w14:textId="14AD42EA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71" w:type="pct"/>
            <w:vAlign w:val="center"/>
          </w:tcPr>
          <w:p w14:paraId="11B6CC91" w14:textId="5037BDF9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671" w:type="pct"/>
            <w:vAlign w:val="center"/>
          </w:tcPr>
          <w:p w14:paraId="2CD28AAD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241EEAF0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46" w:type="pct"/>
            <w:shd w:val="clear" w:color="auto" w:fill="F2F2F2"/>
            <w:vAlign w:val="center"/>
          </w:tcPr>
          <w:p w14:paraId="5127B5BB" w14:textId="22A9479B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0F3EE4">
              <w:rPr>
                <w:rFonts w:ascii="Times New Roman" w:hAnsi="Times New Roman"/>
                <w:lang w:eastAsia="ru-RU"/>
              </w:rPr>
              <w:t>6</w:t>
            </w:r>
          </w:p>
        </w:tc>
      </w:tr>
      <w:tr w:rsidR="00C26573" w:rsidRPr="003137FD" w14:paraId="7722E626" w14:textId="77777777" w:rsidTr="003137FD">
        <w:trPr>
          <w:trHeight w:val="50"/>
          <w:jc w:val="center"/>
        </w:trPr>
        <w:tc>
          <w:tcPr>
            <w:tcW w:w="746" w:type="pct"/>
            <w:vMerge/>
            <w:shd w:val="clear" w:color="auto" w:fill="92D050"/>
            <w:vAlign w:val="center"/>
          </w:tcPr>
          <w:p w14:paraId="1C92AD20" w14:textId="77777777" w:rsidR="00C26573" w:rsidRPr="003137FD" w:rsidRDefault="00C26573" w:rsidP="003137F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4208539B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val="en-US" w:eastAsia="ru-RU"/>
              </w:rPr>
              <w:t>4</w:t>
            </w:r>
          </w:p>
        </w:tc>
        <w:tc>
          <w:tcPr>
            <w:tcW w:w="670" w:type="pct"/>
            <w:vAlign w:val="center"/>
          </w:tcPr>
          <w:p w14:paraId="547C36E0" w14:textId="78B7A396" w:rsidR="00C26573" w:rsidRPr="003137FD" w:rsidRDefault="008646BD" w:rsidP="00390BC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0F3EE4">
              <w:rPr>
                <w:rFonts w:ascii="Times New Roman" w:hAnsi="Times New Roman"/>
                <w:lang w:eastAsia="ru-RU"/>
              </w:rPr>
              <w:t>,5</w:t>
            </w:r>
          </w:p>
        </w:tc>
        <w:tc>
          <w:tcPr>
            <w:tcW w:w="671" w:type="pct"/>
            <w:vAlign w:val="center"/>
          </w:tcPr>
          <w:p w14:paraId="3C5219D9" w14:textId="75FB50BA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671" w:type="pct"/>
            <w:vAlign w:val="center"/>
          </w:tcPr>
          <w:p w14:paraId="34B677F1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572437C9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237CEEB1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46" w:type="pct"/>
            <w:shd w:val="clear" w:color="auto" w:fill="F2F2F2"/>
            <w:vAlign w:val="center"/>
          </w:tcPr>
          <w:p w14:paraId="0ADDB985" w14:textId="78B0A68C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  <w:r w:rsidR="000F3EE4">
              <w:rPr>
                <w:rFonts w:ascii="Times New Roman" w:hAnsi="Times New Roman"/>
                <w:lang w:eastAsia="ru-RU"/>
              </w:rPr>
              <w:t>,5</w:t>
            </w:r>
          </w:p>
        </w:tc>
      </w:tr>
      <w:tr w:rsidR="00C26573" w:rsidRPr="003137FD" w14:paraId="11B5282F" w14:textId="77777777" w:rsidTr="003137FD">
        <w:trPr>
          <w:trHeight w:val="50"/>
          <w:jc w:val="center"/>
        </w:trPr>
        <w:tc>
          <w:tcPr>
            <w:tcW w:w="746" w:type="pct"/>
            <w:vMerge/>
            <w:shd w:val="clear" w:color="auto" w:fill="92D050"/>
            <w:vAlign w:val="center"/>
          </w:tcPr>
          <w:p w14:paraId="10E440E9" w14:textId="77777777" w:rsidR="00C26573" w:rsidRPr="003137FD" w:rsidRDefault="00C26573" w:rsidP="003137F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1F9ADCEC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val="en-US" w:eastAsia="ru-RU"/>
              </w:rPr>
              <w:t>5</w:t>
            </w:r>
          </w:p>
        </w:tc>
        <w:tc>
          <w:tcPr>
            <w:tcW w:w="670" w:type="pct"/>
            <w:vAlign w:val="center"/>
          </w:tcPr>
          <w:p w14:paraId="131A1F01" w14:textId="4F2C6412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671" w:type="pct"/>
            <w:vAlign w:val="center"/>
          </w:tcPr>
          <w:p w14:paraId="6C2437F6" w14:textId="62941DE2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71" w:type="pct"/>
            <w:vAlign w:val="center"/>
          </w:tcPr>
          <w:p w14:paraId="4483C6F6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0E74A91B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2C882D34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46" w:type="pct"/>
            <w:shd w:val="clear" w:color="auto" w:fill="F2F2F2"/>
            <w:vAlign w:val="center"/>
          </w:tcPr>
          <w:p w14:paraId="7F3AE6CC" w14:textId="1B60ACFC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</w:tr>
      <w:tr w:rsidR="00C26573" w:rsidRPr="003137FD" w14:paraId="2814DCF4" w14:textId="77777777" w:rsidTr="003137FD">
        <w:trPr>
          <w:trHeight w:val="248"/>
          <w:jc w:val="center"/>
        </w:trPr>
        <w:tc>
          <w:tcPr>
            <w:tcW w:w="746" w:type="pct"/>
            <w:vMerge/>
            <w:shd w:val="clear" w:color="auto" w:fill="92D050"/>
            <w:vAlign w:val="center"/>
          </w:tcPr>
          <w:p w14:paraId="6DD34127" w14:textId="77777777" w:rsidR="00C26573" w:rsidRPr="003137FD" w:rsidRDefault="00C26573" w:rsidP="003137FD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4" w:type="pct"/>
            <w:shd w:val="clear" w:color="auto" w:fill="00B050"/>
            <w:vAlign w:val="center"/>
          </w:tcPr>
          <w:p w14:paraId="5C776A34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lang w:val="en-US" w:eastAsia="ru-RU"/>
              </w:rPr>
              <w:t>6</w:t>
            </w:r>
          </w:p>
          <w:p w14:paraId="6C32429A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lang w:val="en-US" w:eastAsia="ru-RU"/>
              </w:rPr>
            </w:pPr>
          </w:p>
        </w:tc>
        <w:tc>
          <w:tcPr>
            <w:tcW w:w="670" w:type="pct"/>
            <w:vAlign w:val="center"/>
          </w:tcPr>
          <w:p w14:paraId="5F31F57F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1AA3E42D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1C75606D" w14:textId="134FE27E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671" w:type="pct"/>
            <w:vAlign w:val="center"/>
          </w:tcPr>
          <w:p w14:paraId="5E00F369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71" w:type="pct"/>
            <w:vAlign w:val="center"/>
          </w:tcPr>
          <w:p w14:paraId="6586FDBA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746" w:type="pct"/>
            <w:shd w:val="clear" w:color="auto" w:fill="F2F2F2"/>
            <w:vAlign w:val="center"/>
          </w:tcPr>
          <w:p w14:paraId="06C0A8B5" w14:textId="2CE733BB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</w:tr>
      <w:tr w:rsidR="00C26573" w:rsidRPr="003137FD" w14:paraId="48FE11E1" w14:textId="77777777" w:rsidTr="003137FD">
        <w:trPr>
          <w:trHeight w:val="50"/>
          <w:jc w:val="center"/>
        </w:trPr>
        <w:tc>
          <w:tcPr>
            <w:tcW w:w="900" w:type="pct"/>
            <w:gridSpan w:val="2"/>
            <w:shd w:val="clear" w:color="auto" w:fill="00B050"/>
            <w:vAlign w:val="center"/>
          </w:tcPr>
          <w:p w14:paraId="436D5522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b/>
                <w:lang w:eastAsia="ru-RU"/>
              </w:rPr>
              <w:t>Итого баллов за критерий/модуль</w:t>
            </w:r>
          </w:p>
        </w:tc>
        <w:tc>
          <w:tcPr>
            <w:tcW w:w="670" w:type="pct"/>
            <w:shd w:val="clear" w:color="auto" w:fill="F2F2F2"/>
            <w:vAlign w:val="center"/>
          </w:tcPr>
          <w:p w14:paraId="5467C0AF" w14:textId="4D84D4E3" w:rsidR="00C26573" w:rsidRPr="003137FD" w:rsidRDefault="008646BD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671" w:type="pct"/>
            <w:shd w:val="clear" w:color="auto" w:fill="F2F2F2"/>
            <w:vAlign w:val="center"/>
          </w:tcPr>
          <w:p w14:paraId="2B57D06B" w14:textId="674B613C" w:rsidR="00C26573" w:rsidRPr="003137FD" w:rsidRDefault="00C26573" w:rsidP="008646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671" w:type="pct"/>
            <w:shd w:val="clear" w:color="auto" w:fill="F2F2F2"/>
            <w:vAlign w:val="center"/>
          </w:tcPr>
          <w:p w14:paraId="62E3605A" w14:textId="7AB0B4CA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18</w:t>
            </w:r>
          </w:p>
        </w:tc>
        <w:tc>
          <w:tcPr>
            <w:tcW w:w="671" w:type="pct"/>
            <w:shd w:val="clear" w:color="auto" w:fill="F2F2F2"/>
            <w:vAlign w:val="center"/>
          </w:tcPr>
          <w:p w14:paraId="47F44179" w14:textId="53946367" w:rsidR="00C26573" w:rsidRPr="003137FD" w:rsidRDefault="008646BD" w:rsidP="008646B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</w:t>
            </w:r>
          </w:p>
        </w:tc>
        <w:tc>
          <w:tcPr>
            <w:tcW w:w="671" w:type="pct"/>
            <w:shd w:val="clear" w:color="auto" w:fill="F2F2F2"/>
            <w:vAlign w:val="center"/>
          </w:tcPr>
          <w:p w14:paraId="0080A490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137FD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746" w:type="pct"/>
            <w:shd w:val="clear" w:color="auto" w:fill="F2F2F2"/>
            <w:vAlign w:val="center"/>
          </w:tcPr>
          <w:p w14:paraId="6235E77A" w14:textId="77777777" w:rsidR="00C26573" w:rsidRPr="003137FD" w:rsidRDefault="00C26573" w:rsidP="003137F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137FD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</w:tbl>
    <w:p w14:paraId="5600D2E2" w14:textId="77777777" w:rsidR="00C26573" w:rsidRDefault="00C26573" w:rsidP="00C17B01">
      <w:pPr>
        <w:spacing w:after="0" w:line="240" w:lineRule="auto"/>
        <w:jc w:val="both"/>
        <w:rPr>
          <w:rFonts w:ascii="Times New Roman" w:hAnsi="Times New Roman"/>
        </w:rPr>
      </w:pPr>
    </w:p>
    <w:p w14:paraId="78A70263" w14:textId="77777777" w:rsidR="00C26573" w:rsidRDefault="00C26573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3A138B73" w14:textId="77777777" w:rsidR="00C26573" w:rsidRPr="007604F9" w:rsidRDefault="00C26573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26757687"/>
      <w:r>
        <w:rPr>
          <w:rFonts w:ascii="Times New Roman" w:hAnsi="Times New Roman"/>
          <w:sz w:val="24"/>
        </w:rPr>
        <w:t>1</w:t>
      </w:r>
      <w:r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Pr="007604F9">
        <w:rPr>
          <w:rFonts w:ascii="Times New Roman" w:hAnsi="Times New Roman"/>
          <w:sz w:val="24"/>
        </w:rPr>
        <w:t>. СПЕЦИФИКАЦИЯ ОЦЕНКИ КОМПЕТЕНЦИИ</w:t>
      </w:r>
      <w:bookmarkEnd w:id="8"/>
    </w:p>
    <w:p w14:paraId="1AD97B71" w14:textId="77777777" w:rsidR="00C26573" w:rsidRDefault="00C26573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Оценка Конкурсного задания будет основываться на критериях</w:t>
      </w:r>
      <w:r>
        <w:rPr>
          <w:rFonts w:ascii="Times New Roman" w:hAnsi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/>
          <w:sz w:val="28"/>
          <w:szCs w:val="28"/>
        </w:rPr>
        <w:t>:</w:t>
      </w:r>
    </w:p>
    <w:p w14:paraId="24616E87" w14:textId="77777777" w:rsidR="00C26573" w:rsidRDefault="00C26573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/>
          <w:i/>
          <w:iCs/>
          <w:sz w:val="28"/>
          <w:szCs w:val="28"/>
        </w:rPr>
      </w:pPr>
      <w:r w:rsidRPr="00640E46">
        <w:rPr>
          <w:rFonts w:ascii="Times New Roman" w:hAnsi="Times New Roman"/>
          <w:i/>
          <w:iCs/>
          <w:sz w:val="28"/>
          <w:szCs w:val="28"/>
        </w:rPr>
        <w:t>Таблица №3</w:t>
      </w:r>
    </w:p>
    <w:p w14:paraId="48D9E7AA" w14:textId="77777777" w:rsidR="00C26573" w:rsidRPr="00640E46" w:rsidRDefault="00C26573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640E46">
        <w:rPr>
          <w:rFonts w:ascii="Times New Roman" w:hAnsi="Times New Roman"/>
          <w:b/>
          <w:bCs/>
          <w:sz w:val="28"/>
          <w:szCs w:val="28"/>
        </w:rPr>
        <w:t>Оценка конкурсного задания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"/>
        <w:gridCol w:w="3021"/>
        <w:gridCol w:w="6063"/>
      </w:tblGrid>
      <w:tr w:rsidR="00C26573" w:rsidRPr="003137FD" w14:paraId="1D1AC2B7" w14:textId="77777777" w:rsidTr="003137FD">
        <w:tc>
          <w:tcPr>
            <w:tcW w:w="1851" w:type="pct"/>
            <w:gridSpan w:val="2"/>
            <w:shd w:val="clear" w:color="auto" w:fill="92D050"/>
          </w:tcPr>
          <w:p w14:paraId="6A994E8E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166789B6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Методика проверки навыков в критерии</w:t>
            </w:r>
          </w:p>
        </w:tc>
      </w:tr>
      <w:tr w:rsidR="00C26573" w:rsidRPr="003137FD" w14:paraId="1C1C9379" w14:textId="77777777" w:rsidTr="003137FD">
        <w:tc>
          <w:tcPr>
            <w:tcW w:w="282" w:type="pct"/>
            <w:shd w:val="clear" w:color="auto" w:fill="00B050"/>
          </w:tcPr>
          <w:p w14:paraId="26ACB7C8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4B132A34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0"/>
                <w:szCs w:val="20"/>
                <w:lang w:eastAsia="ru-RU"/>
              </w:rPr>
              <w:t>Пуск (остановка) технологической установки</w:t>
            </w:r>
          </w:p>
        </w:tc>
        <w:tc>
          <w:tcPr>
            <w:tcW w:w="3149" w:type="pct"/>
          </w:tcPr>
          <w:p w14:paraId="7764E33E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работе на </w:t>
            </w:r>
            <w:proofErr w:type="spellStart"/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симуляционном</w:t>
            </w:r>
            <w:proofErr w:type="spellEnd"/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тренажере оцениваются следующие основные показатели:</w:t>
            </w:r>
          </w:p>
          <w:p w14:paraId="746EB5E2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открытие/закрытие определенных задвижек для создания верного направления движения потоков;</w:t>
            </w:r>
          </w:p>
          <w:p w14:paraId="5644A2C0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работа с регуляторами в ручном режиме; их перевод в автоматический режим и наоборот (по необходимости);</w:t>
            </w:r>
          </w:p>
          <w:p w14:paraId="22247F23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включение/выключение насосного оборудования;</w:t>
            </w:r>
          </w:p>
          <w:p w14:paraId="6D2E1DF4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регулирование набора/сброса уровня в ректификационных колоннах;</w:t>
            </w:r>
          </w:p>
          <w:p w14:paraId="1D401B58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наладка циркуляции/вывод на режим/остановка блока/установки;</w:t>
            </w:r>
          </w:p>
          <w:p w14:paraId="3F65C2A1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работа по шуровке/остановке технологических печей;</w:t>
            </w:r>
          </w:p>
          <w:p w14:paraId="3DE87527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регулирование температурного режима;</w:t>
            </w:r>
          </w:p>
          <w:p w14:paraId="19E32AC4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регулирование давления;</w:t>
            </w:r>
          </w:p>
          <w:p w14:paraId="0FAF4C3F" w14:textId="77777777" w:rsidR="00C26573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регулирование расходов различных потоков.</w:t>
            </w:r>
          </w:p>
          <w:p w14:paraId="0C108ECB" w14:textId="77777777" w:rsidR="00EF3A6A" w:rsidRDefault="00EF3A6A" w:rsidP="00EF3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 составлении материального баланса процесса оцениваются следующие показатели:</w:t>
            </w:r>
          </w:p>
          <w:p w14:paraId="7242BB4A" w14:textId="77777777" w:rsidR="00EF3A6A" w:rsidRDefault="00EF3A6A" w:rsidP="00EF3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учет всех необходимых потоков;</w:t>
            </w:r>
          </w:p>
          <w:p w14:paraId="0517F2E8" w14:textId="77777777" w:rsidR="00EF3A6A" w:rsidRDefault="00EF3A6A" w:rsidP="00EF3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запись значений;</w:t>
            </w:r>
          </w:p>
          <w:p w14:paraId="02CE6CDA" w14:textId="77777777" w:rsidR="00EF3A6A" w:rsidRDefault="00EF3A6A" w:rsidP="00EF3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расчет отбора фракций;</w:t>
            </w:r>
          </w:p>
          <w:p w14:paraId="44328E02" w14:textId="77777777" w:rsidR="00EF3A6A" w:rsidRDefault="00EF3A6A" w:rsidP="00EF3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-запись единиц измерения;</w:t>
            </w:r>
          </w:p>
          <w:p w14:paraId="3AEC73A0" w14:textId="627EC003" w:rsidR="00EF3A6A" w:rsidRPr="003137FD" w:rsidRDefault="00EF3A6A" w:rsidP="00EF3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перерасчет материального баланса (по необходимости).</w:t>
            </w:r>
          </w:p>
        </w:tc>
      </w:tr>
      <w:tr w:rsidR="00C26573" w:rsidRPr="003137FD" w14:paraId="14CBE90C" w14:textId="77777777" w:rsidTr="003137FD">
        <w:tc>
          <w:tcPr>
            <w:tcW w:w="282" w:type="pct"/>
            <w:shd w:val="clear" w:color="auto" w:fill="00B050"/>
          </w:tcPr>
          <w:p w14:paraId="0F525457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</w:tcPr>
          <w:p w14:paraId="647A36BD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0"/>
                <w:szCs w:val="20"/>
                <w:lang w:eastAsia="ru-RU"/>
              </w:rPr>
              <w:t>Получение продукции заданного качества</w:t>
            </w:r>
          </w:p>
        </w:tc>
        <w:tc>
          <w:tcPr>
            <w:tcW w:w="3149" w:type="pct"/>
          </w:tcPr>
          <w:p w14:paraId="3F92E626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При заполнении Режимного листа необходимо учитывать:</w:t>
            </w:r>
          </w:p>
          <w:p w14:paraId="01941274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время;</w:t>
            </w:r>
          </w:p>
          <w:p w14:paraId="2894AD08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аккуратность;</w:t>
            </w:r>
          </w:p>
          <w:p w14:paraId="6ABECAEB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полнота заполнения;</w:t>
            </w:r>
          </w:p>
          <w:p w14:paraId="347B9BDC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корректность заполнения.</w:t>
            </w:r>
          </w:p>
          <w:p w14:paraId="05171A19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работе на </w:t>
            </w:r>
            <w:proofErr w:type="spellStart"/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симуляционном</w:t>
            </w:r>
            <w:proofErr w:type="spellEnd"/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тренажере оцениваются следующие основные показатели:</w:t>
            </w:r>
          </w:p>
          <w:p w14:paraId="6250D605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поддержание схемы движения потоков для осуществления нормального технологического процесса;</w:t>
            </w:r>
          </w:p>
          <w:p w14:paraId="522F6CB6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корректная работа с оборудованием;</w:t>
            </w:r>
          </w:p>
          <w:p w14:paraId="006A555E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регулирование температурного режима колонн;</w:t>
            </w:r>
          </w:p>
          <w:p w14:paraId="0A59A30F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регулирование расхода потоков;</w:t>
            </w:r>
          </w:p>
          <w:p w14:paraId="2BD13ADD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стабилизация полученных результатов.</w:t>
            </w:r>
          </w:p>
        </w:tc>
      </w:tr>
      <w:tr w:rsidR="00C26573" w:rsidRPr="003137FD" w14:paraId="0594942B" w14:textId="77777777" w:rsidTr="003137FD">
        <w:tc>
          <w:tcPr>
            <w:tcW w:w="282" w:type="pct"/>
            <w:shd w:val="clear" w:color="auto" w:fill="00B050"/>
          </w:tcPr>
          <w:p w14:paraId="6DB82864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4CF28145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0"/>
                <w:szCs w:val="20"/>
                <w:lang w:eastAsia="ru-RU"/>
              </w:rPr>
              <w:t>Устранение производственных инцидентов, аварийных ситуаций</w:t>
            </w:r>
          </w:p>
        </w:tc>
        <w:tc>
          <w:tcPr>
            <w:tcW w:w="3149" w:type="pct"/>
          </w:tcPr>
          <w:p w14:paraId="0E561CBF" w14:textId="1BDF1A9D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работе на </w:t>
            </w:r>
            <w:proofErr w:type="spellStart"/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симуляционном</w:t>
            </w:r>
            <w:proofErr w:type="spellEnd"/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тренажере оцениваются следующие основные показатели:</w:t>
            </w:r>
          </w:p>
          <w:p w14:paraId="18997559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выявление причин возникающей внештатной ситуации;</w:t>
            </w:r>
          </w:p>
          <w:p w14:paraId="5237A661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выбор действий для устранения внештатной ситуации;</w:t>
            </w:r>
          </w:p>
          <w:p w14:paraId="3BF6C948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регулировка технологического режима либо другие действия по устранению внештатной ситуации.</w:t>
            </w:r>
          </w:p>
        </w:tc>
      </w:tr>
      <w:tr w:rsidR="00C26573" w:rsidRPr="003137FD" w14:paraId="02C2F2B5" w14:textId="77777777" w:rsidTr="003137FD">
        <w:tc>
          <w:tcPr>
            <w:tcW w:w="282" w:type="pct"/>
            <w:shd w:val="clear" w:color="auto" w:fill="00B050"/>
          </w:tcPr>
          <w:p w14:paraId="3004F443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491B827C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0"/>
                <w:szCs w:val="20"/>
                <w:lang w:eastAsia="ru-RU"/>
              </w:rPr>
              <w:t>Контроль качества полученной продукции</w:t>
            </w:r>
          </w:p>
        </w:tc>
        <w:tc>
          <w:tcPr>
            <w:tcW w:w="3149" w:type="pct"/>
          </w:tcPr>
          <w:p w14:paraId="3F69A836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При выполнении лабораторных испытаний происходит оценивание по следующим параметрам:</w:t>
            </w:r>
          </w:p>
          <w:p w14:paraId="5366FF4D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организация рабочего места, подготовка оборудования и реактивов;</w:t>
            </w:r>
          </w:p>
          <w:p w14:paraId="315D0517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техника выполнения;</w:t>
            </w: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  <w:p w14:paraId="58990E35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обработка, анализ и оформление полученных результатов.</w:t>
            </w:r>
          </w:p>
        </w:tc>
      </w:tr>
      <w:tr w:rsidR="00C26573" w:rsidRPr="003137FD" w14:paraId="2910034F" w14:textId="77777777" w:rsidTr="003137FD">
        <w:tc>
          <w:tcPr>
            <w:tcW w:w="282" w:type="pct"/>
            <w:shd w:val="clear" w:color="auto" w:fill="00B050"/>
          </w:tcPr>
          <w:p w14:paraId="0BE5A901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b/>
                <w:color w:val="FFFFFF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04913508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0"/>
                <w:szCs w:val="20"/>
                <w:lang w:eastAsia="ru-RU"/>
              </w:rPr>
              <w:t>Подготовка к отбору проб нефтепродукта</w:t>
            </w:r>
          </w:p>
        </w:tc>
        <w:tc>
          <w:tcPr>
            <w:tcW w:w="3149" w:type="pct"/>
          </w:tcPr>
          <w:p w14:paraId="51AC17B6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выполнении задания оцениваются следующие основные показатели: </w:t>
            </w:r>
          </w:p>
          <w:p w14:paraId="52168B51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определение назначения </w:t>
            </w:r>
            <w:proofErr w:type="spellStart"/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пробоотборного</w:t>
            </w:r>
            <w:proofErr w:type="spellEnd"/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устройства согласно заданию;</w:t>
            </w:r>
          </w:p>
          <w:p w14:paraId="45EB9272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подготовка </w:t>
            </w:r>
            <w:proofErr w:type="spellStart"/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пробоотборного</w:t>
            </w:r>
            <w:proofErr w:type="spellEnd"/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устройства к работе;</w:t>
            </w:r>
          </w:p>
          <w:p w14:paraId="795DE817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определение по необходимости места отбора проб;</w:t>
            </w:r>
          </w:p>
          <w:p w14:paraId="229DC1E7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-составление инструкции с указанием соблюдения требований безопасности и необходимых этапов выполнения данного вида работ;</w:t>
            </w:r>
          </w:p>
          <w:p w14:paraId="19248506" w14:textId="77777777" w:rsidR="00C26573" w:rsidRPr="003137FD" w:rsidRDefault="00C26573" w:rsidP="00313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- выполнение расчетов</w:t>
            </w:r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>по</w:t>
            </w:r>
            <w:proofErr w:type="spellEnd"/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>необходимости</w:t>
            </w:r>
            <w:proofErr w:type="spellEnd"/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6767E8CE" w14:textId="77777777" w:rsidR="00C26573" w:rsidRDefault="00C26573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85B2398" w14:textId="4DFC4392" w:rsidR="00C26573" w:rsidRPr="009E52E7" w:rsidRDefault="00982B11" w:rsidP="00F94F8B">
      <w:pPr>
        <w:tabs>
          <w:tab w:val="left" w:pos="5115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C26573" w:rsidRPr="009E52E7">
        <w:rPr>
          <w:rFonts w:ascii="Times New Roman" w:hAnsi="Times New Roman"/>
          <w:b/>
          <w:bCs/>
          <w:sz w:val="28"/>
          <w:szCs w:val="28"/>
        </w:rPr>
        <w:lastRenderedPageBreak/>
        <w:t>1.5. КОНКУРСНОЕ ЗАДАНИЕ</w:t>
      </w:r>
      <w:r w:rsidR="00F94F8B">
        <w:rPr>
          <w:rFonts w:ascii="Times New Roman" w:hAnsi="Times New Roman"/>
          <w:b/>
          <w:bCs/>
          <w:sz w:val="28"/>
          <w:szCs w:val="28"/>
        </w:rPr>
        <w:tab/>
      </w:r>
    </w:p>
    <w:p w14:paraId="7B714240" w14:textId="77777777" w:rsidR="00C26573" w:rsidRPr="003732A7" w:rsidRDefault="00C26573" w:rsidP="00786827">
      <w:p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32A7">
        <w:rPr>
          <w:rFonts w:ascii="Times New Roman" w:hAnsi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hAnsi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hAnsi="Times New Roman"/>
          <w:color w:val="000000"/>
          <w:sz w:val="28"/>
          <w:szCs w:val="28"/>
        </w:rPr>
        <w:t>: 12</w:t>
      </w:r>
      <w:r w:rsidRPr="003732A7">
        <w:rPr>
          <w:rFonts w:ascii="Times New Roman" w:hAnsi="Times New Roman"/>
          <w:color w:val="000000"/>
          <w:sz w:val="28"/>
          <w:szCs w:val="28"/>
        </w:rPr>
        <w:t xml:space="preserve"> ч.</w:t>
      </w:r>
    </w:p>
    <w:p w14:paraId="43078EC1" w14:textId="77777777" w:rsidR="00C26573" w:rsidRPr="003732A7" w:rsidRDefault="00C26573" w:rsidP="00786827">
      <w:p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732A7">
        <w:rPr>
          <w:rFonts w:ascii="Times New Roman" w:hAnsi="Times New Roman"/>
          <w:color w:val="000000"/>
          <w:sz w:val="28"/>
          <w:szCs w:val="28"/>
        </w:rPr>
        <w:t xml:space="preserve">Количество конкурсных дней: </w:t>
      </w:r>
      <w:r w:rsidR="004542D4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дня</w:t>
      </w:r>
    </w:p>
    <w:p w14:paraId="13FC658C" w14:textId="77777777" w:rsidR="00C26573" w:rsidRPr="00A204BB" w:rsidRDefault="00C26573" w:rsidP="00786827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/>
          <w:sz w:val="28"/>
          <w:szCs w:val="28"/>
        </w:rPr>
        <w:t>требований</w:t>
      </w:r>
      <w:r w:rsidRPr="00E0407E">
        <w:rPr>
          <w:rFonts w:ascii="Times New Roman" w:hAnsi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/>
          <w:sz w:val="28"/>
          <w:szCs w:val="28"/>
        </w:rPr>
        <w:t>.</w:t>
      </w:r>
    </w:p>
    <w:p w14:paraId="54D060C2" w14:textId="70D05797" w:rsidR="00C26573" w:rsidRDefault="00C26573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знаний/оценки квалификации.</w:t>
      </w:r>
    </w:p>
    <w:p w14:paraId="591CD575" w14:textId="77777777" w:rsidR="00F94F8B" w:rsidRDefault="00C26573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35F4F">
        <w:rPr>
          <w:rFonts w:ascii="Times New Roman" w:hAnsi="Times New Roman"/>
          <w:b/>
          <w:bCs/>
          <w:sz w:val="28"/>
          <w:szCs w:val="28"/>
        </w:rPr>
        <w:t xml:space="preserve">1.5.1. </w:t>
      </w:r>
      <w:r>
        <w:rPr>
          <w:rFonts w:ascii="Times New Roman" w:hAnsi="Times New Roman"/>
          <w:b/>
          <w:bCs/>
          <w:sz w:val="28"/>
          <w:szCs w:val="28"/>
        </w:rPr>
        <w:t xml:space="preserve">Разработка/выбор конкурсного задания </w:t>
      </w:r>
    </w:p>
    <w:p w14:paraId="4235C152" w14:textId="77777777" w:rsidR="00C26573" w:rsidRDefault="00C26573" w:rsidP="0078682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(ссылка на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ЯндексДиск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 матрицей, заполненной в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Excel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14:paraId="23463C22" w14:textId="77777777" w:rsidR="00C26573" w:rsidRDefault="00C26573" w:rsidP="0078682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41F7">
        <w:rPr>
          <w:rFonts w:ascii="Times New Roman" w:hAnsi="Times New Roman"/>
          <w:sz w:val="28"/>
          <w:szCs w:val="28"/>
          <w:lang w:eastAsia="ru-RU"/>
        </w:rPr>
        <w:t xml:space="preserve">Конкурсное задание состоит из </w:t>
      </w:r>
      <w:r>
        <w:rPr>
          <w:rFonts w:ascii="Times New Roman" w:hAnsi="Times New Roman"/>
          <w:sz w:val="28"/>
          <w:szCs w:val="28"/>
          <w:lang w:eastAsia="ru-RU"/>
        </w:rPr>
        <w:t xml:space="preserve">5 </w:t>
      </w:r>
      <w:r w:rsidRPr="008C41F7">
        <w:rPr>
          <w:rFonts w:ascii="Times New Roman" w:hAnsi="Times New Roman"/>
          <w:sz w:val="28"/>
          <w:szCs w:val="28"/>
          <w:lang w:eastAsia="ru-RU"/>
        </w:rPr>
        <w:t>модулей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hAnsi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3 модуля</w:t>
      </w:r>
      <w:r w:rsidRPr="008C41F7">
        <w:rPr>
          <w:rFonts w:ascii="Times New Roman" w:hAnsi="Times New Roman"/>
          <w:sz w:val="28"/>
          <w:szCs w:val="28"/>
          <w:lang w:eastAsia="ru-RU"/>
        </w:rPr>
        <w:t>, и вариативную част</w:t>
      </w:r>
      <w:r>
        <w:rPr>
          <w:rFonts w:ascii="Times New Roman" w:hAnsi="Times New Roman"/>
          <w:sz w:val="28"/>
          <w:szCs w:val="28"/>
          <w:lang w:eastAsia="ru-RU"/>
        </w:rPr>
        <w:t>ь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 модуля</w:t>
      </w:r>
      <w:r w:rsidRPr="008C41F7">
        <w:rPr>
          <w:rFonts w:ascii="Times New Roman" w:hAnsi="Times New Roman"/>
          <w:sz w:val="28"/>
          <w:szCs w:val="28"/>
          <w:lang w:eastAsia="ru-RU"/>
        </w:rPr>
        <w:t>. Общее количество баллов конкурсного задания составляет 100.</w:t>
      </w:r>
    </w:p>
    <w:p w14:paraId="587DB9EB" w14:textId="77777777" w:rsidR="00C26573" w:rsidRPr="008C41F7" w:rsidRDefault="00C26573" w:rsidP="0078682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14:paraId="6A5256D8" w14:textId="77777777" w:rsidR="00C26573" w:rsidRPr="008C41F7" w:rsidRDefault="00C26573" w:rsidP="00786827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41F7">
        <w:rPr>
          <w:rFonts w:ascii="Times New Roman" w:hAnsi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>
        <w:rPr>
          <w:rFonts w:ascii="Times New Roman" w:hAnsi="Times New Roman"/>
          <w:sz w:val="28"/>
          <w:szCs w:val="28"/>
          <w:lang w:eastAsia="ru-RU"/>
        </w:rPr>
        <w:t>й (е)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модул</w:t>
      </w:r>
      <w:r>
        <w:rPr>
          <w:rFonts w:ascii="Times New Roman" w:hAnsi="Times New Roman"/>
          <w:sz w:val="28"/>
          <w:szCs w:val="28"/>
          <w:lang w:eastAsia="ru-RU"/>
        </w:rPr>
        <w:t>ь (и)</w:t>
      </w:r>
      <w:r w:rsidRPr="008C41F7">
        <w:rPr>
          <w:rFonts w:ascii="Times New Roman" w:hAnsi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>
        <w:rPr>
          <w:rFonts w:ascii="Times New Roman" w:hAnsi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hAnsi="Times New Roman"/>
          <w:sz w:val="28"/>
          <w:szCs w:val="28"/>
          <w:lang w:eastAsia="ru-RU"/>
        </w:rPr>
        <w:t>количество баллов в критериях оценки по аспектам не меня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8C41F7">
        <w:rPr>
          <w:rFonts w:ascii="Times New Roman" w:hAnsi="Times New Roman"/>
          <w:sz w:val="28"/>
          <w:szCs w:val="28"/>
          <w:lang w:eastAsia="ru-RU"/>
        </w:rPr>
        <w:t>тся.</w:t>
      </w:r>
    </w:p>
    <w:p w14:paraId="73DA7A93" w14:textId="77777777" w:rsidR="00C26573" w:rsidRPr="008C41F7" w:rsidRDefault="00C26573" w:rsidP="00640E46">
      <w:pPr>
        <w:spacing w:after="0" w:line="360" w:lineRule="auto"/>
        <w:ind w:firstLine="851"/>
        <w:jc w:val="right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hAnsi="Times New Roman"/>
          <w:i/>
          <w:iCs/>
          <w:sz w:val="28"/>
          <w:szCs w:val="28"/>
          <w:lang w:eastAsia="ru-RU"/>
        </w:rPr>
        <w:t>Таблица №4</w:t>
      </w:r>
    </w:p>
    <w:p w14:paraId="1F9D5F00" w14:textId="77777777" w:rsidR="00C26573" w:rsidRPr="00640E46" w:rsidRDefault="00C26573" w:rsidP="00640E46">
      <w:pPr>
        <w:spacing w:after="0" w:line="360" w:lineRule="auto"/>
        <w:ind w:firstLine="851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М</w:t>
      </w:r>
      <w:r w:rsidRPr="008C41F7">
        <w:rPr>
          <w:rFonts w:ascii="Times New Roman" w:hAnsi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а</w:t>
      </w:r>
      <w:r w:rsidRPr="008C41F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1"/>
        <w:gridCol w:w="1407"/>
        <w:gridCol w:w="1859"/>
        <w:gridCol w:w="1155"/>
        <w:gridCol w:w="2304"/>
        <w:gridCol w:w="642"/>
        <w:gridCol w:w="639"/>
      </w:tblGrid>
      <w:tr w:rsidR="00C26573" w:rsidRPr="003137FD" w14:paraId="357ABB16" w14:textId="77777777" w:rsidTr="003137FD">
        <w:trPr>
          <w:trHeight w:val="1125"/>
        </w:trPr>
        <w:tc>
          <w:tcPr>
            <w:tcW w:w="1622" w:type="dxa"/>
            <w:vAlign w:val="center"/>
          </w:tcPr>
          <w:p w14:paraId="735257BE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Обобщенная трудовая функция</w:t>
            </w:r>
          </w:p>
        </w:tc>
        <w:tc>
          <w:tcPr>
            <w:tcW w:w="1408" w:type="dxa"/>
            <w:vAlign w:val="center"/>
          </w:tcPr>
          <w:p w14:paraId="38FCFE92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Трудовая функция</w:t>
            </w:r>
          </w:p>
        </w:tc>
        <w:tc>
          <w:tcPr>
            <w:tcW w:w="1859" w:type="dxa"/>
            <w:vAlign w:val="center"/>
          </w:tcPr>
          <w:p w14:paraId="5CBF0C44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Нормативный документ/ЗУН</w:t>
            </w:r>
          </w:p>
        </w:tc>
        <w:tc>
          <w:tcPr>
            <w:tcW w:w="1155" w:type="dxa"/>
            <w:vAlign w:val="center"/>
          </w:tcPr>
          <w:p w14:paraId="284675C1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Модуль</w:t>
            </w:r>
          </w:p>
        </w:tc>
        <w:tc>
          <w:tcPr>
            <w:tcW w:w="2304" w:type="dxa"/>
            <w:vAlign w:val="center"/>
          </w:tcPr>
          <w:p w14:paraId="322039EA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Константа/</w:t>
            </w:r>
            <w:proofErr w:type="spellStart"/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вариатив</w:t>
            </w:r>
            <w:proofErr w:type="spellEnd"/>
          </w:p>
        </w:tc>
        <w:tc>
          <w:tcPr>
            <w:tcW w:w="642" w:type="dxa"/>
            <w:vAlign w:val="center"/>
          </w:tcPr>
          <w:p w14:paraId="195AA6D1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ИЛ</w:t>
            </w:r>
          </w:p>
        </w:tc>
        <w:tc>
          <w:tcPr>
            <w:tcW w:w="639" w:type="dxa"/>
            <w:vAlign w:val="center"/>
          </w:tcPr>
          <w:p w14:paraId="45BE6D7A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eastAsia="ru-RU"/>
              </w:rPr>
              <w:t>КО</w:t>
            </w:r>
          </w:p>
        </w:tc>
      </w:tr>
      <w:tr w:rsidR="00C26573" w:rsidRPr="003137FD" w14:paraId="063CBD07" w14:textId="77777777" w:rsidTr="003137FD">
        <w:trPr>
          <w:trHeight w:val="1125"/>
        </w:trPr>
        <w:tc>
          <w:tcPr>
            <w:tcW w:w="1622" w:type="dxa"/>
            <w:vAlign w:val="center"/>
          </w:tcPr>
          <w:p w14:paraId="406805B2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08" w:type="dxa"/>
            <w:vAlign w:val="center"/>
          </w:tcPr>
          <w:p w14:paraId="71AF5B2C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59" w:type="dxa"/>
            <w:vAlign w:val="center"/>
          </w:tcPr>
          <w:p w14:paraId="6F499B32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55" w:type="dxa"/>
            <w:vAlign w:val="center"/>
          </w:tcPr>
          <w:p w14:paraId="75D3C2E0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304" w:type="dxa"/>
            <w:vAlign w:val="center"/>
          </w:tcPr>
          <w:p w14:paraId="57E7F300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42" w:type="dxa"/>
            <w:vAlign w:val="center"/>
          </w:tcPr>
          <w:p w14:paraId="786228EE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39" w:type="dxa"/>
            <w:vAlign w:val="center"/>
          </w:tcPr>
          <w:p w14:paraId="68C91BCF" w14:textId="77777777" w:rsidR="00C26573" w:rsidRPr="003137FD" w:rsidRDefault="00C26573" w:rsidP="003137F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137FD">
              <w:rPr>
                <w:rFonts w:ascii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</w:tr>
    </w:tbl>
    <w:p w14:paraId="632C6D70" w14:textId="77777777" w:rsidR="00C26573" w:rsidRDefault="00C26573" w:rsidP="008C41F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14:paraId="3A6F4EDC" w14:textId="77777777" w:rsidR="00C26573" w:rsidRDefault="00C26573" w:rsidP="0078682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 w:rsidRPr="00945E13">
        <w:rPr>
          <w:rFonts w:ascii="Times New Roman" w:hAnsi="Times New Roman"/>
          <w:b/>
          <w:bCs/>
          <w:sz w:val="28"/>
          <w:szCs w:val="28"/>
          <w:lang w:eastAsia="ru-RU"/>
        </w:rPr>
        <w:t>(Приложение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№</w:t>
      </w:r>
      <w:r w:rsidRPr="00945E1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1)</w:t>
      </w:r>
    </w:p>
    <w:p w14:paraId="5B311A59" w14:textId="77777777" w:rsidR="00C26573" w:rsidRPr="008C41F7" w:rsidRDefault="00C26573" w:rsidP="00786827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5CCACAA" w14:textId="77777777" w:rsidR="00C26573" w:rsidRPr="000B55A2" w:rsidRDefault="00C26573" w:rsidP="00786827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9" w:name="_Toc126757688"/>
      <w:r w:rsidRPr="000B55A2">
        <w:rPr>
          <w:rFonts w:ascii="Times New Roman" w:hAnsi="Times New Roman"/>
          <w:szCs w:val="28"/>
        </w:rPr>
        <w:t xml:space="preserve">1.5.2. Структура модулей конкурсного задания </w:t>
      </w:r>
      <w:r w:rsidRPr="00945E13">
        <w:rPr>
          <w:rFonts w:ascii="Times New Roman" w:hAnsi="Times New Roman"/>
          <w:bCs/>
          <w:color w:val="000000"/>
          <w:szCs w:val="28"/>
        </w:rPr>
        <w:t>(инвариант/</w:t>
      </w:r>
      <w:proofErr w:type="spellStart"/>
      <w:r w:rsidRPr="00945E13">
        <w:rPr>
          <w:rFonts w:ascii="Times New Roman" w:hAnsi="Times New Roman"/>
          <w:bCs/>
          <w:color w:val="000000"/>
          <w:szCs w:val="28"/>
        </w:rPr>
        <w:t>вариатив</w:t>
      </w:r>
      <w:proofErr w:type="spellEnd"/>
      <w:r w:rsidRPr="00945E13">
        <w:rPr>
          <w:rFonts w:ascii="Times New Roman" w:hAnsi="Times New Roman"/>
          <w:bCs/>
          <w:color w:val="000000"/>
          <w:szCs w:val="28"/>
        </w:rPr>
        <w:t>)</w:t>
      </w:r>
      <w:bookmarkEnd w:id="9"/>
    </w:p>
    <w:p w14:paraId="1808B18E" w14:textId="77777777" w:rsidR="00C26573" w:rsidRDefault="00C26573" w:rsidP="00786827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2090461E" w14:textId="77777777" w:rsidR="00C26573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714BF">
        <w:rPr>
          <w:rFonts w:ascii="Times New Roman" w:hAnsi="Times New Roman"/>
          <w:b/>
          <w:sz w:val="28"/>
          <w:szCs w:val="28"/>
          <w:lang w:eastAsia="ru-RU"/>
        </w:rPr>
        <w:lastRenderedPageBreak/>
        <w:t>Описание модуля А Пуск (остановка) технологической установки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(инвариант)</w:t>
      </w:r>
    </w:p>
    <w:p w14:paraId="59DEA2D8" w14:textId="77777777" w:rsidR="00C26573" w:rsidRPr="008714BF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8714BF">
        <w:rPr>
          <w:rFonts w:ascii="Times New Roman" w:hAnsi="Times New Roman"/>
          <w:i/>
          <w:sz w:val="28"/>
          <w:szCs w:val="28"/>
          <w:lang w:eastAsia="ru-RU"/>
        </w:rPr>
        <w:t>Время на выполнение модуля</w:t>
      </w:r>
      <w:r>
        <w:rPr>
          <w:rFonts w:ascii="Times New Roman" w:hAnsi="Times New Roman"/>
          <w:i/>
          <w:sz w:val="28"/>
          <w:szCs w:val="28"/>
          <w:lang w:eastAsia="ru-RU"/>
        </w:rPr>
        <w:t>: 4,5 часа</w:t>
      </w:r>
    </w:p>
    <w:p w14:paraId="36721918" w14:textId="77777777" w:rsid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14BF">
        <w:rPr>
          <w:rFonts w:ascii="Times New Roman" w:hAnsi="Times New Roman"/>
          <w:sz w:val="28"/>
          <w:szCs w:val="28"/>
          <w:lang w:eastAsia="ru-RU"/>
        </w:rPr>
        <w:t>Пр</w:t>
      </w:r>
      <w:r>
        <w:rPr>
          <w:rFonts w:ascii="Times New Roman" w:hAnsi="Times New Roman"/>
          <w:sz w:val="28"/>
          <w:szCs w:val="28"/>
          <w:lang w:eastAsia="ru-RU"/>
        </w:rPr>
        <w:t>овести пуск и вывод на режим блока атмосферной перегонки совместно с блоком стабилизации бензиновой фракции установки ЭЛОУ-АВТ</w:t>
      </w:r>
      <w:r w:rsidRPr="008714BF">
        <w:rPr>
          <w:rFonts w:ascii="Times New Roman" w:hAnsi="Times New Roman"/>
          <w:sz w:val="28"/>
          <w:szCs w:val="28"/>
          <w:lang w:eastAsia="ru-RU"/>
        </w:rPr>
        <w:t xml:space="preserve"> пос</w:t>
      </w:r>
      <w:r>
        <w:rPr>
          <w:rFonts w:ascii="Times New Roman" w:hAnsi="Times New Roman"/>
          <w:sz w:val="28"/>
          <w:szCs w:val="28"/>
          <w:lang w:eastAsia="ru-RU"/>
        </w:rPr>
        <w:t>ле проведения капитальных ремонтных работ.</w:t>
      </w:r>
    </w:p>
    <w:p w14:paraId="523983BC" w14:textId="77777777" w:rsid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этого провести:</w:t>
      </w:r>
    </w:p>
    <w:p w14:paraId="037FB138" w14:textId="77777777" w:rsid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 Наладку холодной циркуляции (уровень предварительного эвапоратора, атмосферной колонн в диапазоне 50-70%)</w:t>
      </w:r>
    </w:p>
    <w:p w14:paraId="54BE76BA" w14:textId="77777777" w:rsidR="00EF3A6A" w:rsidRPr="008714BF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Наладку горячей циркуляции (</w:t>
      </w:r>
      <w:r w:rsidRPr="00097652">
        <w:rPr>
          <w:rFonts w:ascii="Times New Roman" w:hAnsi="Times New Roman"/>
          <w:sz w:val="28"/>
          <w:szCs w:val="28"/>
          <w:lang w:eastAsia="ru-RU"/>
        </w:rPr>
        <w:t>уровень предваритель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ного эвапоратора, атмосферной </w:t>
      </w:r>
      <w:r w:rsidRPr="00097652">
        <w:rPr>
          <w:rFonts w:ascii="Times New Roman" w:hAnsi="Times New Roman"/>
          <w:sz w:val="28"/>
          <w:szCs w:val="28"/>
          <w:lang w:eastAsia="ru-RU"/>
        </w:rPr>
        <w:t>колонн</w:t>
      </w:r>
      <w:r>
        <w:rPr>
          <w:rFonts w:ascii="Times New Roman" w:hAnsi="Times New Roman"/>
          <w:sz w:val="28"/>
          <w:szCs w:val="28"/>
          <w:lang w:eastAsia="ru-RU"/>
        </w:rPr>
        <w:t xml:space="preserve"> в диапазоне 50-70%, температура куба </w:t>
      </w:r>
      <w:r w:rsidRPr="00097652">
        <w:rPr>
          <w:rFonts w:ascii="Times New Roman" w:hAnsi="Times New Roman"/>
          <w:sz w:val="28"/>
          <w:szCs w:val="28"/>
          <w:lang w:eastAsia="ru-RU"/>
        </w:rPr>
        <w:t>предварительного эвапоратора,</w:t>
      </w:r>
      <w:r>
        <w:rPr>
          <w:rFonts w:ascii="Times New Roman" w:hAnsi="Times New Roman"/>
          <w:sz w:val="28"/>
          <w:szCs w:val="28"/>
          <w:lang w:eastAsia="ru-RU"/>
        </w:rPr>
        <w:t xml:space="preserve"> атмосферной колонн</w:t>
      </w:r>
      <w:r w:rsidRPr="0009765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диапазоне 150-170 </w:t>
      </w:r>
      <w:r w:rsidRPr="0007029F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С).</w:t>
      </w:r>
    </w:p>
    <w:p w14:paraId="29DD9F0E" w14:textId="77777777" w:rsid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Провести вывод на режим атмосферного блока </w:t>
      </w:r>
      <w:r w:rsidRPr="001B0349">
        <w:rPr>
          <w:rFonts w:ascii="Times New Roman" w:hAnsi="Times New Roman"/>
          <w:sz w:val="28"/>
          <w:szCs w:val="28"/>
          <w:lang w:eastAsia="ru-RU"/>
        </w:rPr>
        <w:t xml:space="preserve">совместно с блоком </w:t>
      </w:r>
      <w:r>
        <w:rPr>
          <w:rFonts w:ascii="Times New Roman" w:hAnsi="Times New Roman"/>
          <w:sz w:val="28"/>
          <w:szCs w:val="28"/>
          <w:lang w:eastAsia="ru-RU"/>
        </w:rPr>
        <w:t>стабилизации бензиновой фракции, соблюдая следующие значения:</w:t>
      </w:r>
    </w:p>
    <w:p w14:paraId="362B9BA0" w14:textId="7B6EBD31" w:rsidR="00EF3A6A" w:rsidRPr="0007029F" w:rsidRDefault="00EF3A6A" w:rsidP="00EF3A6A">
      <w:pPr>
        <w:pStyle w:val="aff1"/>
        <w:spacing w:after="0" w:line="360" w:lineRule="auto"/>
        <w:ind w:left="142"/>
        <w:rPr>
          <w:rFonts w:ascii="Times New Roman" w:hAnsi="Times New Roman"/>
          <w:sz w:val="28"/>
          <w:szCs w:val="28"/>
        </w:rPr>
      </w:pPr>
      <w:r w:rsidRPr="008714BF">
        <w:rPr>
          <w:rFonts w:ascii="Times New Roman" w:hAnsi="Times New Roman"/>
          <w:sz w:val="28"/>
          <w:szCs w:val="28"/>
          <w:lang w:eastAsia="ru-RU"/>
        </w:rPr>
        <w:tab/>
      </w:r>
      <w:r w:rsidRPr="0007029F">
        <w:rPr>
          <w:rFonts w:ascii="Times New Roman" w:hAnsi="Times New Roman"/>
          <w:sz w:val="28"/>
          <w:szCs w:val="28"/>
        </w:rPr>
        <w:t xml:space="preserve">Таблица 1 </w:t>
      </w:r>
      <w:r>
        <w:rPr>
          <w:rFonts w:ascii="Times New Roman" w:hAnsi="Times New Roman"/>
          <w:sz w:val="28"/>
          <w:szCs w:val="28"/>
        </w:rPr>
        <w:t>–</w:t>
      </w:r>
      <w:r w:rsidRPr="0007029F">
        <w:rPr>
          <w:rFonts w:ascii="Times New Roman" w:hAnsi="Times New Roman"/>
          <w:sz w:val="28"/>
          <w:szCs w:val="28"/>
        </w:rPr>
        <w:t xml:space="preserve"> Нормы технологического режима</w:t>
      </w:r>
    </w:p>
    <w:tbl>
      <w:tblPr>
        <w:tblW w:w="9352" w:type="dxa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8"/>
        <w:gridCol w:w="1418"/>
        <w:gridCol w:w="2126"/>
      </w:tblGrid>
      <w:tr w:rsidR="00EF3A6A" w:rsidRPr="0007029F" w14:paraId="45CEE5AB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E242A" w14:textId="77777777" w:rsidR="00EF3A6A" w:rsidRPr="0007029F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</w:rPr>
              <w:t>Наименование аппарата, показателя режима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E2D55" w14:textId="77777777" w:rsidR="00EF3A6A" w:rsidRPr="0007029F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DFA10" w14:textId="77777777" w:rsidR="00EF3A6A" w:rsidRPr="0007029F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 w:rsidRPr="0007029F">
              <w:rPr>
                <w:rFonts w:ascii="Times New Roman" w:hAnsi="Times New Roman"/>
                <w:sz w:val="24"/>
              </w:rPr>
              <w:t>ределы технологических параметров</w:t>
            </w:r>
          </w:p>
        </w:tc>
      </w:tr>
      <w:tr w:rsidR="00EF3A6A" w:rsidRPr="0007029F" w14:paraId="6C0E136F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DB141" w14:textId="5D57B82A" w:rsidR="00EF3A6A" w:rsidRPr="00426831" w:rsidRDefault="00EF3A6A" w:rsidP="00426831">
            <w:pPr>
              <w:spacing w:after="0"/>
              <w:rPr>
                <w:rFonts w:ascii="Times New Roman" w:hAnsi="Times New Roman"/>
                <w:sz w:val="24"/>
              </w:rPr>
            </w:pPr>
            <w:r w:rsidRPr="00426831">
              <w:rPr>
                <w:rFonts w:ascii="Times New Roman" w:hAnsi="Times New Roman"/>
                <w:sz w:val="24"/>
              </w:rPr>
              <w:t xml:space="preserve">Температура верха </w:t>
            </w:r>
            <w:proofErr w:type="spellStart"/>
            <w:r w:rsidRPr="00426831">
              <w:rPr>
                <w:rFonts w:ascii="Times New Roman" w:hAnsi="Times New Roman"/>
                <w:sz w:val="24"/>
              </w:rPr>
              <w:t>отбензинивающей</w:t>
            </w:r>
            <w:proofErr w:type="spellEnd"/>
            <w:r w:rsidRPr="00426831">
              <w:rPr>
                <w:rFonts w:ascii="Times New Roman" w:hAnsi="Times New Roman"/>
                <w:sz w:val="24"/>
              </w:rPr>
              <w:t xml:space="preserve">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E62E" w14:textId="77777777" w:rsidR="00EF3A6A" w:rsidRPr="00426831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</w:rPr>
            </w:pPr>
            <w:r w:rsidRPr="00426831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26831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C24D6" w14:textId="77777777" w:rsidR="00EF3A6A" w:rsidRPr="00426831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26831">
              <w:rPr>
                <w:rFonts w:ascii="Times New Roman" w:hAnsi="Times New Roman"/>
                <w:sz w:val="24"/>
              </w:rPr>
              <w:t>130-160</w:t>
            </w:r>
          </w:p>
        </w:tc>
      </w:tr>
      <w:tr w:rsidR="00EF3A6A" w:rsidRPr="0007029F" w14:paraId="797F24E2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C8687" w14:textId="06486FF5" w:rsidR="00EF3A6A" w:rsidRPr="00426831" w:rsidRDefault="00EF3A6A" w:rsidP="00426831">
            <w:pPr>
              <w:spacing w:after="0"/>
              <w:rPr>
                <w:rFonts w:ascii="Times New Roman" w:hAnsi="Times New Roman"/>
                <w:sz w:val="24"/>
              </w:rPr>
            </w:pPr>
            <w:r w:rsidRPr="00426831">
              <w:rPr>
                <w:rFonts w:ascii="Times New Roman" w:hAnsi="Times New Roman"/>
                <w:sz w:val="24"/>
              </w:rPr>
              <w:t xml:space="preserve">Температура куба </w:t>
            </w:r>
            <w:proofErr w:type="spellStart"/>
            <w:r w:rsidRPr="00426831">
              <w:rPr>
                <w:rFonts w:ascii="Times New Roman" w:hAnsi="Times New Roman"/>
                <w:sz w:val="24"/>
              </w:rPr>
              <w:t>отбензинивающей</w:t>
            </w:r>
            <w:proofErr w:type="spellEnd"/>
            <w:r w:rsidRPr="00426831">
              <w:rPr>
                <w:rFonts w:ascii="Times New Roman" w:hAnsi="Times New Roman"/>
                <w:sz w:val="24"/>
              </w:rPr>
              <w:t xml:space="preserve">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D6F7" w14:textId="77777777" w:rsidR="00EF3A6A" w:rsidRPr="00426831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</w:rPr>
            </w:pPr>
            <w:r w:rsidRPr="00426831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26831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08730" w14:textId="2389A4EA" w:rsidR="00EF3A6A" w:rsidRPr="00426831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26831">
              <w:rPr>
                <w:rFonts w:ascii="Times New Roman" w:hAnsi="Times New Roman"/>
                <w:sz w:val="24"/>
              </w:rPr>
              <w:t>220-260</w:t>
            </w:r>
          </w:p>
        </w:tc>
      </w:tr>
      <w:tr w:rsidR="00EF3A6A" w:rsidRPr="0007029F" w14:paraId="08CF26EB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6FA66" w14:textId="77777777" w:rsidR="00EF3A6A" w:rsidRPr="00426831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26831">
              <w:rPr>
                <w:rFonts w:ascii="Times New Roman" w:hAnsi="Times New Roman"/>
                <w:sz w:val="24"/>
              </w:rPr>
              <w:t>Температура входа в атмосферную колонну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0DE1E" w14:textId="77777777" w:rsidR="00EF3A6A" w:rsidRPr="00426831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</w:rPr>
            </w:pPr>
            <w:r w:rsidRPr="00426831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26831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5EE2E" w14:textId="65AABEDC" w:rsidR="00EF3A6A" w:rsidRPr="00426831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26831">
              <w:rPr>
                <w:rFonts w:ascii="Times New Roman" w:hAnsi="Times New Roman"/>
                <w:sz w:val="24"/>
              </w:rPr>
              <w:t>350-380</w:t>
            </w:r>
          </w:p>
        </w:tc>
      </w:tr>
      <w:tr w:rsidR="00EF3A6A" w:rsidRPr="0007029F" w14:paraId="0969D3A8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4AE6F" w14:textId="77777777" w:rsidR="00EF3A6A" w:rsidRPr="0007029F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</w:rPr>
              <w:t>Температура верха атмосферной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4A07B" w14:textId="77777777" w:rsidR="00EF3A6A" w:rsidRPr="0007029F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07029F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D6573" w14:textId="77777777" w:rsidR="00EF3A6A" w:rsidRPr="0007029F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</w:rPr>
              <w:t>140-170</w:t>
            </w:r>
          </w:p>
        </w:tc>
      </w:tr>
      <w:tr w:rsidR="00EF3A6A" w:rsidRPr="0007029F" w14:paraId="55F7BA19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996A5" w14:textId="77777777" w:rsidR="00EF3A6A" w:rsidRPr="0007029F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</w:rPr>
              <w:t>Темпер</w:t>
            </w:r>
            <w:r>
              <w:rPr>
                <w:rFonts w:ascii="Times New Roman" w:hAnsi="Times New Roman"/>
                <w:sz w:val="24"/>
              </w:rPr>
              <w:t>атура куба атмосферной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FDC7" w14:textId="77777777" w:rsidR="00EF3A6A" w:rsidRPr="0007029F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07029F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879DB" w14:textId="755FBE55" w:rsidR="00EF3A6A" w:rsidRPr="0007029F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7029F"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07029F">
              <w:rPr>
                <w:rFonts w:ascii="Times New Roman" w:hAnsi="Times New Roman"/>
                <w:sz w:val="24"/>
              </w:rPr>
              <w:t>0-3</w:t>
            </w:r>
            <w:r>
              <w:rPr>
                <w:rFonts w:ascii="Times New Roman" w:hAnsi="Times New Roman"/>
                <w:sz w:val="24"/>
              </w:rPr>
              <w:t>3</w:t>
            </w:r>
            <w:r w:rsidRPr="0007029F">
              <w:rPr>
                <w:rFonts w:ascii="Times New Roman" w:hAnsi="Times New Roman"/>
                <w:sz w:val="24"/>
              </w:rPr>
              <w:t>0</w:t>
            </w:r>
          </w:p>
        </w:tc>
      </w:tr>
      <w:tr w:rsidR="00EF3A6A" w:rsidRPr="0007029F" w14:paraId="4629F313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FAF15" w14:textId="77777777" w:rsidR="00EF3A6A" w:rsidRPr="0007029F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7D8D">
              <w:rPr>
                <w:rFonts w:ascii="Times New Roman" w:hAnsi="Times New Roman"/>
                <w:sz w:val="24"/>
              </w:rPr>
              <w:t xml:space="preserve">Температура </w:t>
            </w:r>
            <w:r>
              <w:rPr>
                <w:rFonts w:ascii="Times New Roman" w:hAnsi="Times New Roman"/>
                <w:sz w:val="24"/>
              </w:rPr>
              <w:t>куба</w:t>
            </w:r>
            <w:r w:rsidRPr="009E7D8D">
              <w:rPr>
                <w:rFonts w:ascii="Times New Roman" w:hAnsi="Times New Roman"/>
                <w:sz w:val="24"/>
              </w:rPr>
              <w:t xml:space="preserve"> первого стриппинга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8CFF" w14:textId="77777777" w:rsidR="00EF3A6A" w:rsidRPr="0007029F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1825D8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1825D8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00B4" w14:textId="5D86A1EC" w:rsidR="00EF3A6A" w:rsidRPr="0007029F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215-225</w:t>
            </w:r>
          </w:p>
        </w:tc>
      </w:tr>
      <w:tr w:rsidR="00EF3A6A" w:rsidRPr="0007029F" w14:paraId="5F4EE49B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2E9DD" w14:textId="77777777" w:rsidR="00EF3A6A" w:rsidRPr="0007029F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E7D8D">
              <w:rPr>
                <w:rFonts w:ascii="Times New Roman" w:hAnsi="Times New Roman"/>
                <w:sz w:val="24"/>
              </w:rPr>
              <w:t xml:space="preserve">Температура </w:t>
            </w:r>
            <w:r>
              <w:rPr>
                <w:rFonts w:ascii="Times New Roman" w:hAnsi="Times New Roman"/>
                <w:sz w:val="24"/>
              </w:rPr>
              <w:t>куба</w:t>
            </w:r>
            <w:r w:rsidRPr="009E7D8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второго</w:t>
            </w:r>
            <w:r w:rsidRPr="009E7D8D">
              <w:rPr>
                <w:rFonts w:ascii="Times New Roman" w:hAnsi="Times New Roman"/>
                <w:sz w:val="24"/>
              </w:rPr>
              <w:t xml:space="preserve"> стриппинга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29AA7" w14:textId="77777777" w:rsidR="00EF3A6A" w:rsidRPr="0007029F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1825D8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1825D8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3CA91" w14:textId="153E03CC" w:rsidR="00EF3A6A" w:rsidRPr="0007029F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240-250</w:t>
            </w:r>
          </w:p>
        </w:tc>
      </w:tr>
      <w:tr w:rsidR="00D75345" w:rsidRPr="0007029F" w14:paraId="2C1AC5A1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A3543" w14:textId="22C345CE" w:rsidR="00D75345" w:rsidRPr="009E7D8D" w:rsidRDefault="00D75345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Температура куба третьего стриппинга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A0495" w14:textId="66F26077" w:rsidR="00D75345" w:rsidRPr="001825D8" w:rsidRDefault="00D75345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1825D8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1825D8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EBFA4" w14:textId="77777777" w:rsidR="00D75345" w:rsidRDefault="00D75345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EF3A6A" w:rsidRPr="0007029F" w14:paraId="77575B03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4F688" w14:textId="77777777" w:rsidR="00EF3A6A" w:rsidRPr="0007029F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Температура входа в колонну стабилизации бензина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2B2A6" w14:textId="77777777" w:rsidR="00EF3A6A" w:rsidRPr="0007029F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CC6D46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CC6D46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C4BDE" w14:textId="77777777" w:rsidR="00EF3A6A" w:rsidRPr="0007029F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130-150</w:t>
            </w:r>
          </w:p>
        </w:tc>
      </w:tr>
      <w:tr w:rsidR="00EF3A6A" w:rsidRPr="0007029F" w14:paraId="6EF27355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B7A59" w14:textId="77777777" w:rsidR="00EF3A6A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Температура верха стабилизационной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96B5" w14:textId="77777777" w:rsidR="00EF3A6A" w:rsidRPr="0007029F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CC6D46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CC6D46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F404B" w14:textId="77777777" w:rsidR="00EF3A6A" w:rsidRPr="0007029F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50-60</w:t>
            </w:r>
          </w:p>
        </w:tc>
      </w:tr>
      <w:tr w:rsidR="00EF3A6A" w:rsidRPr="0007029F" w14:paraId="641AD5A9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F67E8" w14:textId="77777777" w:rsidR="00EF3A6A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Температура куба стабилизационной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1C01" w14:textId="77777777" w:rsidR="00EF3A6A" w:rsidRPr="0007029F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CC6D46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CC6D46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91B57" w14:textId="77777777" w:rsidR="00EF3A6A" w:rsidRPr="0007029F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170-180</w:t>
            </w:r>
          </w:p>
        </w:tc>
      </w:tr>
      <w:tr w:rsidR="00EF3A6A" w:rsidRPr="0007029F" w14:paraId="7DC39378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39460" w14:textId="77777777" w:rsidR="00EF3A6A" w:rsidRPr="0036038B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38B">
              <w:rPr>
                <w:rFonts w:ascii="Times New Roman" w:hAnsi="Times New Roman"/>
                <w:sz w:val="24"/>
              </w:rPr>
              <w:t xml:space="preserve">Уровень в </w:t>
            </w:r>
            <w:proofErr w:type="spellStart"/>
            <w:r w:rsidRPr="0036038B">
              <w:rPr>
                <w:rFonts w:ascii="Times New Roman" w:hAnsi="Times New Roman"/>
                <w:sz w:val="24"/>
              </w:rPr>
              <w:t>рефлюксных</w:t>
            </w:r>
            <w:proofErr w:type="spellEnd"/>
            <w:r w:rsidRPr="0036038B">
              <w:rPr>
                <w:rFonts w:ascii="Times New Roman" w:hAnsi="Times New Roman"/>
                <w:sz w:val="24"/>
              </w:rPr>
              <w:t xml:space="preserve"> емкостях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1ADC" w14:textId="77777777" w:rsidR="00EF3A6A" w:rsidRPr="0036038B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36038B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37105" w14:textId="77777777" w:rsidR="00EF3A6A" w:rsidRPr="0036038B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6038B">
              <w:rPr>
                <w:rFonts w:ascii="Times New Roman" w:hAnsi="Times New Roman"/>
                <w:sz w:val="24"/>
              </w:rPr>
              <w:t>50-70</w:t>
            </w:r>
          </w:p>
        </w:tc>
      </w:tr>
      <w:tr w:rsidR="00EF3A6A" w:rsidRPr="0007029F" w14:paraId="29D26B2D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D6DCF" w14:textId="77777777" w:rsidR="00EF3A6A" w:rsidRPr="0036038B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38B">
              <w:rPr>
                <w:rFonts w:ascii="Times New Roman" w:hAnsi="Times New Roman"/>
                <w:sz w:val="24"/>
              </w:rPr>
              <w:t>Уровень в ректификационных колоннах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8AEB" w14:textId="77777777" w:rsidR="00EF3A6A" w:rsidRPr="0036038B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36038B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048B8" w14:textId="77777777" w:rsidR="00EF3A6A" w:rsidRPr="0036038B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6038B">
              <w:rPr>
                <w:rFonts w:ascii="Times New Roman" w:hAnsi="Times New Roman"/>
                <w:sz w:val="24"/>
              </w:rPr>
              <w:t>50-70</w:t>
            </w:r>
          </w:p>
        </w:tc>
      </w:tr>
    </w:tbl>
    <w:p w14:paraId="086656E5" w14:textId="77777777" w:rsid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Указанные технологические параметры должны быть стабилизированы в течении не менее 10 минут. </w:t>
      </w:r>
    </w:p>
    <w:p w14:paraId="592055D9" w14:textId="77777777" w:rsid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выполнении задания провести три сохранения, соответствующие следующим состояниям работы установки: «Холодная циркуляция», «Горячая циркуляция», «Вывод на режим».</w:t>
      </w:r>
    </w:p>
    <w:p w14:paraId="488A4AAF" w14:textId="77777777" w:rsid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F3522">
        <w:rPr>
          <w:rFonts w:ascii="Times New Roman" w:hAnsi="Times New Roman"/>
          <w:sz w:val="28"/>
          <w:szCs w:val="28"/>
          <w:u w:val="single"/>
          <w:lang w:eastAsia="ru-RU"/>
        </w:rPr>
        <w:t xml:space="preserve">Задание 2 </w:t>
      </w:r>
    </w:p>
    <w:p w14:paraId="7C600824" w14:textId="77777777" w:rsidR="00EF3A6A" w:rsidRPr="00BF3522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3522">
        <w:rPr>
          <w:rFonts w:ascii="Times New Roman" w:hAnsi="Times New Roman"/>
          <w:sz w:val="28"/>
          <w:szCs w:val="28"/>
          <w:lang w:eastAsia="ru-RU"/>
        </w:rPr>
        <w:t>По сохраненным данным</w:t>
      </w:r>
      <w:r>
        <w:rPr>
          <w:rFonts w:ascii="Times New Roman" w:hAnsi="Times New Roman"/>
          <w:sz w:val="28"/>
          <w:szCs w:val="28"/>
          <w:lang w:eastAsia="ru-RU"/>
        </w:rPr>
        <w:t xml:space="preserve"> Задания 1«Вывод на режим»</w:t>
      </w:r>
      <w:r w:rsidRPr="00BF3522">
        <w:rPr>
          <w:rFonts w:ascii="Times New Roman" w:hAnsi="Times New Roman"/>
          <w:sz w:val="28"/>
          <w:szCs w:val="28"/>
          <w:lang w:eastAsia="ru-RU"/>
        </w:rPr>
        <w:t xml:space="preserve"> провести расчет материального баланса процесса.</w:t>
      </w:r>
      <w:r>
        <w:rPr>
          <w:rFonts w:ascii="Times New Roman" w:hAnsi="Times New Roman"/>
          <w:sz w:val="28"/>
          <w:szCs w:val="28"/>
          <w:lang w:eastAsia="ru-RU"/>
        </w:rPr>
        <w:t xml:space="preserve"> Результаты расчета оформить в таблицу.</w:t>
      </w:r>
    </w:p>
    <w:p w14:paraId="0B2554DA" w14:textId="77777777" w:rsidR="00EF3A6A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234E7C4" w14:textId="77777777" w:rsidR="00EF3A6A" w:rsidRPr="00426831" w:rsidRDefault="00EF3A6A" w:rsidP="00EF3A6A">
      <w:pPr>
        <w:spacing w:after="0" w:line="276" w:lineRule="auto"/>
        <w:ind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26831">
        <w:rPr>
          <w:rFonts w:ascii="Times New Roman" w:hAnsi="Times New Roman"/>
          <w:b/>
          <w:sz w:val="28"/>
          <w:szCs w:val="28"/>
          <w:lang w:eastAsia="ru-RU"/>
        </w:rPr>
        <w:t>2-вариант</w:t>
      </w:r>
    </w:p>
    <w:p w14:paraId="32AC295D" w14:textId="77777777" w:rsidR="00EF3A6A" w:rsidRPr="00426831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14:paraId="11BBA27D" w14:textId="77777777" w:rsidR="00EF3A6A" w:rsidRPr="00426831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426831">
        <w:rPr>
          <w:rFonts w:ascii="Times New Roman" w:hAnsi="Times New Roman"/>
          <w:sz w:val="28"/>
          <w:szCs w:val="28"/>
          <w:u w:val="single"/>
          <w:lang w:eastAsia="ru-RU"/>
        </w:rPr>
        <w:lastRenderedPageBreak/>
        <w:t>Задание 1</w:t>
      </w:r>
    </w:p>
    <w:p w14:paraId="665556BF" w14:textId="77777777" w:rsidR="00EF3A6A" w:rsidRPr="00426831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6831">
        <w:rPr>
          <w:rFonts w:ascii="Times New Roman" w:hAnsi="Times New Roman"/>
          <w:sz w:val="28"/>
          <w:szCs w:val="28"/>
          <w:lang w:eastAsia="ru-RU"/>
        </w:rPr>
        <w:t>Провести пуск и вывод на режим блока атмосферной перегонки совместно с блоком стабилизации бензиновой фракции установки ЭЛОУ-АВТ после проведения капитальных ремонтных работ.</w:t>
      </w:r>
    </w:p>
    <w:p w14:paraId="72EDC635" w14:textId="77777777" w:rsidR="00EF3A6A" w:rsidRPr="00426831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6831">
        <w:rPr>
          <w:rFonts w:ascii="Times New Roman" w:hAnsi="Times New Roman"/>
          <w:sz w:val="28"/>
          <w:szCs w:val="28"/>
          <w:lang w:eastAsia="ru-RU"/>
        </w:rPr>
        <w:t>Для этого провести:</w:t>
      </w:r>
    </w:p>
    <w:p w14:paraId="26D9E3E1" w14:textId="77777777" w:rsidR="00EF3A6A" w:rsidRPr="00426831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6831">
        <w:rPr>
          <w:rFonts w:ascii="Times New Roman" w:hAnsi="Times New Roman"/>
          <w:sz w:val="28"/>
          <w:szCs w:val="28"/>
          <w:lang w:eastAsia="ru-RU"/>
        </w:rPr>
        <w:t>1 Наладку холодной циркуляции (уровень предварительного эвапоратора, атмосферной колонн в диапазоне 60-80%)</w:t>
      </w:r>
    </w:p>
    <w:p w14:paraId="1007F5B3" w14:textId="77777777" w:rsidR="00EF3A6A" w:rsidRPr="00426831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6831">
        <w:rPr>
          <w:rFonts w:ascii="Times New Roman" w:hAnsi="Times New Roman"/>
          <w:sz w:val="28"/>
          <w:szCs w:val="28"/>
          <w:lang w:eastAsia="ru-RU"/>
        </w:rPr>
        <w:t xml:space="preserve">2. Наладку горячей циркуляции (уровень предварительного эвапоратора, атмосферной колонн в диапазоне 60-80%, температура куба предварительного эвапоратора, атмосферной колонн в диапазоне 160-180 </w:t>
      </w:r>
      <w:r w:rsidRPr="00426831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26831">
        <w:rPr>
          <w:rFonts w:ascii="Times New Roman" w:hAnsi="Times New Roman"/>
          <w:sz w:val="28"/>
          <w:szCs w:val="28"/>
          <w:lang w:eastAsia="ru-RU"/>
        </w:rPr>
        <w:t>С).</w:t>
      </w:r>
    </w:p>
    <w:p w14:paraId="1C698808" w14:textId="77777777" w:rsidR="00EF3A6A" w:rsidRPr="00426831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6831">
        <w:rPr>
          <w:rFonts w:ascii="Times New Roman" w:hAnsi="Times New Roman"/>
          <w:sz w:val="28"/>
          <w:szCs w:val="28"/>
          <w:lang w:eastAsia="ru-RU"/>
        </w:rPr>
        <w:t>3. Провести вывод на режим атмосферного блока совместно с блоком стабилизации бензиновой фракции, соблюдая следующие значения:</w:t>
      </w:r>
    </w:p>
    <w:p w14:paraId="179450A2" w14:textId="77777777" w:rsidR="00EF3A6A" w:rsidRPr="00426831" w:rsidRDefault="00EF3A6A" w:rsidP="00EF3A6A">
      <w:pPr>
        <w:pStyle w:val="aff1"/>
        <w:spacing w:after="0" w:line="360" w:lineRule="auto"/>
        <w:ind w:left="142"/>
        <w:rPr>
          <w:rFonts w:ascii="Times New Roman" w:hAnsi="Times New Roman"/>
          <w:sz w:val="28"/>
          <w:szCs w:val="28"/>
        </w:rPr>
      </w:pPr>
      <w:r w:rsidRPr="00426831">
        <w:rPr>
          <w:rFonts w:ascii="Times New Roman" w:hAnsi="Times New Roman"/>
          <w:sz w:val="28"/>
          <w:szCs w:val="28"/>
          <w:lang w:eastAsia="ru-RU"/>
        </w:rPr>
        <w:tab/>
      </w:r>
      <w:r w:rsidRPr="00426831">
        <w:rPr>
          <w:rFonts w:ascii="Times New Roman" w:hAnsi="Times New Roman"/>
          <w:sz w:val="28"/>
          <w:szCs w:val="28"/>
        </w:rPr>
        <w:t>Таблица 1 - Нормы технологического режима</w:t>
      </w:r>
    </w:p>
    <w:tbl>
      <w:tblPr>
        <w:tblW w:w="9352" w:type="dxa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8"/>
        <w:gridCol w:w="1418"/>
        <w:gridCol w:w="2126"/>
      </w:tblGrid>
      <w:tr w:rsidR="00426831" w:rsidRPr="004E63D5" w14:paraId="000AF7C8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61365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Наименование аппарата, показателя режима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2DA8A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6B999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Допустимые пределы технологических параметров</w:t>
            </w:r>
          </w:p>
        </w:tc>
      </w:tr>
      <w:tr w:rsidR="00426831" w:rsidRPr="004E63D5" w14:paraId="5F72D674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054ED" w14:textId="77777777" w:rsidR="00EF3A6A" w:rsidRPr="004E63D5" w:rsidRDefault="00EF3A6A" w:rsidP="00426831">
            <w:pPr>
              <w:spacing w:after="0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Температура верха предварительного эвапоратора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6D474" w14:textId="77777777" w:rsidR="00EF3A6A" w:rsidRPr="004E63D5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E63D5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12AC7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140-170</w:t>
            </w:r>
          </w:p>
        </w:tc>
      </w:tr>
      <w:tr w:rsidR="00426831" w:rsidRPr="004E63D5" w14:paraId="21AE8DDB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A08E4" w14:textId="77777777" w:rsidR="00EF3A6A" w:rsidRPr="004E63D5" w:rsidRDefault="00EF3A6A" w:rsidP="00426831">
            <w:pPr>
              <w:spacing w:after="0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Температура куба предварительного эвапоратора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3EA1E" w14:textId="77777777" w:rsidR="00EF3A6A" w:rsidRPr="004E63D5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E63D5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97231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260-300</w:t>
            </w:r>
          </w:p>
        </w:tc>
      </w:tr>
      <w:tr w:rsidR="00426831" w:rsidRPr="004E63D5" w14:paraId="43658FB1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4CC0C" w14:textId="77777777" w:rsidR="00EF3A6A" w:rsidRPr="004E63D5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Температура входа в атмосферную колонну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4B8C2" w14:textId="77777777" w:rsidR="00EF3A6A" w:rsidRPr="004E63D5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E63D5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0C080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340-390</w:t>
            </w:r>
          </w:p>
        </w:tc>
      </w:tr>
      <w:tr w:rsidR="00426831" w:rsidRPr="004E63D5" w14:paraId="4D812509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6650D" w14:textId="77777777" w:rsidR="00EF3A6A" w:rsidRPr="004E63D5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Температура верха атмосферной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F6A4E" w14:textId="77777777" w:rsidR="00EF3A6A" w:rsidRPr="004E63D5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E63D5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E1039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150-180</w:t>
            </w:r>
          </w:p>
        </w:tc>
      </w:tr>
      <w:tr w:rsidR="00426831" w:rsidRPr="004E63D5" w14:paraId="7E6C235A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6AB4D" w14:textId="77777777" w:rsidR="00EF3A6A" w:rsidRPr="004E63D5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Температура куба атмосферной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68B6D" w14:textId="77777777" w:rsidR="00EF3A6A" w:rsidRPr="004E63D5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E63D5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FC882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340-370</w:t>
            </w:r>
          </w:p>
        </w:tc>
      </w:tr>
      <w:tr w:rsidR="00426831" w:rsidRPr="004E63D5" w14:paraId="3BDCB06E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524EA" w14:textId="77777777" w:rsidR="00EF3A6A" w:rsidRPr="004E63D5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Температура верха первого стриппинга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EA2B" w14:textId="77777777" w:rsidR="00EF3A6A" w:rsidRPr="004E63D5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4E63D5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E63D5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54032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225-235</w:t>
            </w:r>
          </w:p>
        </w:tc>
      </w:tr>
      <w:tr w:rsidR="00426831" w:rsidRPr="004E63D5" w14:paraId="4D536102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945F4" w14:textId="77777777" w:rsidR="00EF3A6A" w:rsidRPr="004E63D5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Температура куба первого стриппинга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5AE4" w14:textId="77777777" w:rsidR="00EF3A6A" w:rsidRPr="004E63D5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4E63D5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E63D5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4879D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245-255</w:t>
            </w:r>
          </w:p>
        </w:tc>
      </w:tr>
      <w:tr w:rsidR="00426831" w:rsidRPr="004E63D5" w14:paraId="7CBC8411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D74CD" w14:textId="77777777" w:rsidR="00EF3A6A" w:rsidRPr="004E63D5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Температура верха второго стриппинга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A59B" w14:textId="77777777" w:rsidR="00EF3A6A" w:rsidRPr="004E63D5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4E63D5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E63D5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BE994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295-305</w:t>
            </w:r>
          </w:p>
        </w:tc>
      </w:tr>
      <w:tr w:rsidR="00426831" w:rsidRPr="004E63D5" w14:paraId="350EDD81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36DF2" w14:textId="77777777" w:rsidR="00EF3A6A" w:rsidRPr="004E63D5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Температура куба второго стриппинга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BACC" w14:textId="77777777" w:rsidR="00EF3A6A" w:rsidRPr="004E63D5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4E63D5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E63D5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14CD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310-320</w:t>
            </w:r>
          </w:p>
        </w:tc>
      </w:tr>
      <w:tr w:rsidR="00426831" w:rsidRPr="004E63D5" w14:paraId="57FC396F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48052" w14:textId="77777777" w:rsidR="00EF3A6A" w:rsidRPr="004E63D5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Температура входа в колонну стабилизации бензина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B9731" w14:textId="77777777" w:rsidR="00EF3A6A" w:rsidRPr="004E63D5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4E63D5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E63D5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3FEA2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140-160</w:t>
            </w:r>
          </w:p>
        </w:tc>
      </w:tr>
      <w:tr w:rsidR="00426831" w:rsidRPr="004E63D5" w14:paraId="25D95055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43417" w14:textId="77777777" w:rsidR="00EF3A6A" w:rsidRPr="004E63D5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Температура верха стабилизационной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F04E3" w14:textId="77777777" w:rsidR="00EF3A6A" w:rsidRPr="004E63D5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4E63D5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E63D5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B4A96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60-70</w:t>
            </w:r>
          </w:p>
        </w:tc>
      </w:tr>
      <w:tr w:rsidR="00426831" w:rsidRPr="004E63D5" w14:paraId="54A9CA22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B9FAD" w14:textId="77777777" w:rsidR="00EF3A6A" w:rsidRPr="004E63D5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Температура куба стабилизационной колонны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7EAD" w14:textId="77777777" w:rsidR="00EF3A6A" w:rsidRPr="004E63D5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4E63D5">
              <w:rPr>
                <w:rFonts w:ascii="Times New Roman" w:hAnsi="Times New Roman"/>
                <w:sz w:val="24"/>
                <w:vertAlign w:val="superscript"/>
              </w:rPr>
              <w:t>0</w:t>
            </w:r>
            <w:r w:rsidRPr="004E63D5"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D69A0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180-190</w:t>
            </w:r>
          </w:p>
        </w:tc>
      </w:tr>
      <w:tr w:rsidR="00426831" w:rsidRPr="004E63D5" w14:paraId="74672029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C5E3D" w14:textId="77777777" w:rsidR="00EF3A6A" w:rsidRPr="004E63D5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 xml:space="preserve">Уровень в </w:t>
            </w:r>
            <w:proofErr w:type="spellStart"/>
            <w:r w:rsidRPr="004E63D5">
              <w:rPr>
                <w:rFonts w:ascii="Times New Roman" w:hAnsi="Times New Roman"/>
                <w:sz w:val="24"/>
              </w:rPr>
              <w:t>рефлюксных</w:t>
            </w:r>
            <w:proofErr w:type="spellEnd"/>
            <w:r w:rsidRPr="004E63D5">
              <w:rPr>
                <w:rFonts w:ascii="Times New Roman" w:hAnsi="Times New Roman"/>
                <w:sz w:val="24"/>
              </w:rPr>
              <w:t xml:space="preserve"> емкостях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F326" w14:textId="77777777" w:rsidR="00EF3A6A" w:rsidRPr="004E63D5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4E63D5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7B9FF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60-80</w:t>
            </w:r>
          </w:p>
        </w:tc>
      </w:tr>
      <w:tr w:rsidR="00426831" w:rsidRPr="004E63D5" w14:paraId="2CF5278B" w14:textId="77777777" w:rsidTr="00426831">
        <w:tc>
          <w:tcPr>
            <w:tcW w:w="5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9AB66" w14:textId="77777777" w:rsidR="00EF3A6A" w:rsidRPr="004E63D5" w:rsidRDefault="00EF3A6A" w:rsidP="0042683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Уровень в ректификационных колоннах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2E1D" w14:textId="77777777" w:rsidR="00EF3A6A" w:rsidRPr="004E63D5" w:rsidRDefault="00EF3A6A" w:rsidP="00426831">
            <w:pPr>
              <w:spacing w:after="0" w:line="240" w:lineRule="auto"/>
              <w:ind w:left="-1806" w:firstLine="1806"/>
              <w:jc w:val="center"/>
              <w:rPr>
                <w:rFonts w:ascii="Times New Roman" w:hAnsi="Times New Roman"/>
                <w:sz w:val="24"/>
                <w:vertAlign w:val="superscript"/>
              </w:rPr>
            </w:pPr>
            <w:r w:rsidRPr="004E63D5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2E201" w14:textId="77777777" w:rsidR="00EF3A6A" w:rsidRPr="004E63D5" w:rsidRDefault="00EF3A6A" w:rsidP="004268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4E63D5">
              <w:rPr>
                <w:rFonts w:ascii="Times New Roman" w:hAnsi="Times New Roman"/>
                <w:sz w:val="24"/>
              </w:rPr>
              <w:t>60-80</w:t>
            </w:r>
          </w:p>
        </w:tc>
      </w:tr>
    </w:tbl>
    <w:p w14:paraId="53FAB78B" w14:textId="77777777" w:rsidR="00EF3A6A" w:rsidRPr="00426831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6831">
        <w:rPr>
          <w:rFonts w:ascii="Times New Roman" w:hAnsi="Times New Roman"/>
          <w:sz w:val="28"/>
          <w:szCs w:val="28"/>
          <w:lang w:eastAsia="ru-RU"/>
        </w:rPr>
        <w:t xml:space="preserve">Указанные технологические параметры должны быть стабилизированы в течении не менее 10 минут. </w:t>
      </w:r>
    </w:p>
    <w:p w14:paraId="5460243D" w14:textId="77777777" w:rsidR="00EF3A6A" w:rsidRPr="00426831" w:rsidRDefault="00EF3A6A" w:rsidP="00EF3A6A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6831">
        <w:rPr>
          <w:rFonts w:ascii="Times New Roman" w:hAnsi="Times New Roman"/>
          <w:sz w:val="28"/>
          <w:szCs w:val="28"/>
          <w:lang w:eastAsia="ru-RU"/>
        </w:rPr>
        <w:t>При выполнении задания провести три сохранения, соответствующие следующим состояниям работы установки: «Холодная циркуляция», «Горячая циркуляция», «Вывод на режим».</w:t>
      </w:r>
    </w:p>
    <w:p w14:paraId="1CFBD883" w14:textId="77777777" w:rsidR="00CC376F" w:rsidRPr="008714BF" w:rsidRDefault="00CC376F" w:rsidP="004542D4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B4B0E6A" w14:textId="34F6B869" w:rsidR="00C26573" w:rsidRDefault="00C26573" w:rsidP="00627761">
      <w:pPr>
        <w:spacing w:after="0" w:line="276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714BF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>Описание модуля Б</w:t>
      </w:r>
      <w:r w:rsidRPr="00627761">
        <w:rPr>
          <w:rFonts w:ascii="Times New Roman" w:hAnsi="Times New Roman"/>
          <w:b/>
          <w:sz w:val="28"/>
          <w:szCs w:val="28"/>
          <w:lang w:eastAsia="ru-RU"/>
        </w:rPr>
        <w:t xml:space="preserve"> Получение продукта заданного качества</w:t>
      </w:r>
      <w:r>
        <w:rPr>
          <w:rFonts w:ascii="Times New Roman" w:hAnsi="Times New Roman"/>
          <w:b/>
          <w:sz w:val="28"/>
          <w:szCs w:val="28"/>
          <w:lang w:eastAsia="ru-RU"/>
        </w:rPr>
        <w:t>(инвариант)</w:t>
      </w:r>
    </w:p>
    <w:p w14:paraId="5974B2A7" w14:textId="77777777" w:rsidR="00C26573" w:rsidRPr="00627761" w:rsidRDefault="00C26573" w:rsidP="00627761">
      <w:pPr>
        <w:spacing w:after="0" w:line="276" w:lineRule="auto"/>
        <w:ind w:firstLine="851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Время на выполнение модуля:2</w:t>
      </w:r>
      <w:r w:rsidRPr="00627761">
        <w:rPr>
          <w:rFonts w:ascii="Times New Roman" w:hAnsi="Times New Roman"/>
          <w:i/>
          <w:sz w:val="28"/>
          <w:szCs w:val="28"/>
          <w:lang w:eastAsia="ru-RU"/>
        </w:rPr>
        <w:t xml:space="preserve"> часа</w:t>
      </w:r>
    </w:p>
    <w:p w14:paraId="6CF688B5" w14:textId="00B99A4D" w:rsidR="00C26573" w:rsidRPr="00627761" w:rsidRDefault="00C26573" w:rsidP="0062776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761">
        <w:rPr>
          <w:rFonts w:ascii="Times New Roman" w:hAnsi="Times New Roman"/>
          <w:sz w:val="28"/>
          <w:szCs w:val="28"/>
          <w:lang w:eastAsia="ru-RU"/>
        </w:rPr>
        <w:t>Задание 1</w:t>
      </w:r>
      <w:r w:rsidR="00937902">
        <w:rPr>
          <w:rFonts w:ascii="Times New Roman" w:hAnsi="Times New Roman"/>
          <w:sz w:val="28"/>
          <w:szCs w:val="28"/>
          <w:lang w:eastAsia="ru-RU"/>
        </w:rPr>
        <w:t>:</w:t>
      </w:r>
      <w:r w:rsidRPr="00627761">
        <w:rPr>
          <w:rFonts w:ascii="Times New Roman" w:hAnsi="Times New Roman"/>
          <w:sz w:val="28"/>
          <w:szCs w:val="28"/>
          <w:lang w:eastAsia="ru-RU"/>
        </w:rPr>
        <w:t xml:space="preserve"> Заполнение режимного листа</w:t>
      </w:r>
    </w:p>
    <w:p w14:paraId="48E77201" w14:textId="6C183D5C" w:rsidR="00C26573" w:rsidRPr="00627761" w:rsidRDefault="00C26573" w:rsidP="0062776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Заполнить режимный</w:t>
      </w:r>
      <w:r w:rsidRPr="00627761">
        <w:rPr>
          <w:rFonts w:ascii="Times New Roman" w:hAnsi="Times New Roman"/>
          <w:sz w:val="28"/>
          <w:szCs w:val="28"/>
          <w:lang w:eastAsia="ru-RU"/>
        </w:rPr>
        <w:t xml:space="preserve"> лист </w:t>
      </w:r>
      <w:r>
        <w:rPr>
          <w:rFonts w:ascii="Times New Roman" w:hAnsi="Times New Roman"/>
          <w:sz w:val="28"/>
          <w:szCs w:val="28"/>
          <w:lang w:eastAsia="ru-RU"/>
        </w:rPr>
        <w:t xml:space="preserve">работы установки </w:t>
      </w:r>
      <w:r w:rsidRPr="00627761">
        <w:rPr>
          <w:rFonts w:ascii="Times New Roman" w:hAnsi="Times New Roman"/>
          <w:sz w:val="28"/>
          <w:szCs w:val="28"/>
          <w:lang w:eastAsia="ru-RU"/>
        </w:rPr>
        <w:t>ЭЛОУ-АВТ</w:t>
      </w:r>
    </w:p>
    <w:p w14:paraId="720D59B7" w14:textId="0712254A" w:rsidR="00356CDD" w:rsidRDefault="00C26573" w:rsidP="0062776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7761">
        <w:rPr>
          <w:rFonts w:ascii="Times New Roman" w:hAnsi="Times New Roman"/>
          <w:sz w:val="28"/>
          <w:szCs w:val="28"/>
          <w:lang w:eastAsia="ru-RU"/>
        </w:rPr>
        <w:lastRenderedPageBreak/>
        <w:t>Задание 2</w:t>
      </w:r>
      <w:r w:rsidR="009471B2">
        <w:rPr>
          <w:rFonts w:ascii="Times New Roman" w:hAnsi="Times New Roman"/>
          <w:sz w:val="28"/>
          <w:szCs w:val="28"/>
          <w:lang w:eastAsia="ru-RU"/>
        </w:rPr>
        <w:t>:</w:t>
      </w:r>
      <w:r w:rsidRPr="00627761">
        <w:rPr>
          <w:rFonts w:ascii="Times New Roman" w:hAnsi="Times New Roman"/>
          <w:sz w:val="28"/>
          <w:szCs w:val="28"/>
          <w:lang w:eastAsia="ru-RU"/>
        </w:rPr>
        <w:t xml:space="preserve"> Получение продукции заданного качеств</w:t>
      </w:r>
      <w:r>
        <w:rPr>
          <w:rFonts w:ascii="Times New Roman" w:hAnsi="Times New Roman"/>
          <w:sz w:val="28"/>
          <w:szCs w:val="28"/>
          <w:lang w:eastAsia="ru-RU"/>
        </w:rPr>
        <w:t>а ЭЛОУ-АВТ</w:t>
      </w:r>
      <w:r w:rsidRPr="00627761">
        <w:rPr>
          <w:rFonts w:ascii="Times New Roman" w:hAnsi="Times New Roman"/>
          <w:sz w:val="28"/>
          <w:szCs w:val="28"/>
          <w:lang w:eastAsia="ru-RU"/>
        </w:rPr>
        <w:t xml:space="preserve"> (работа с </w:t>
      </w:r>
      <w:proofErr w:type="spellStart"/>
      <w:r w:rsidRPr="00627761">
        <w:rPr>
          <w:rFonts w:ascii="Times New Roman" w:hAnsi="Times New Roman"/>
          <w:sz w:val="28"/>
          <w:szCs w:val="28"/>
          <w:lang w:eastAsia="ru-RU"/>
        </w:rPr>
        <w:t>симуляционным</w:t>
      </w:r>
      <w:proofErr w:type="spellEnd"/>
      <w:r w:rsidRPr="00627761">
        <w:rPr>
          <w:rFonts w:ascii="Times New Roman" w:hAnsi="Times New Roman"/>
          <w:sz w:val="28"/>
          <w:szCs w:val="28"/>
          <w:lang w:eastAsia="ru-RU"/>
        </w:rPr>
        <w:t xml:space="preserve"> тренажером)</w:t>
      </w:r>
    </w:p>
    <w:p w14:paraId="0537BB05" w14:textId="77777777" w:rsidR="00356CDD" w:rsidRDefault="00356CDD" w:rsidP="00356CDD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Регулировку технологического режима с целью получения дизельного топлива «Зимнее», соответствующее следующим параметрам:</w:t>
      </w:r>
    </w:p>
    <w:p w14:paraId="460E53E8" w14:textId="2879E8C1" w:rsidR="00356CDD" w:rsidRDefault="00356CDD" w:rsidP="00356CDD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температура куба</w:t>
      </w:r>
      <w:r w:rsidR="009F17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76264">
        <w:rPr>
          <w:rFonts w:ascii="Times New Roman" w:hAnsi="Times New Roman"/>
          <w:sz w:val="28"/>
          <w:szCs w:val="28"/>
          <w:lang w:eastAsia="ru-RU"/>
        </w:rPr>
        <w:t xml:space="preserve">второй </w:t>
      </w:r>
      <w:proofErr w:type="spellStart"/>
      <w:r w:rsidR="00C76264">
        <w:rPr>
          <w:rFonts w:ascii="Times New Roman" w:hAnsi="Times New Roman"/>
          <w:sz w:val="28"/>
          <w:szCs w:val="28"/>
          <w:lang w:eastAsia="ru-RU"/>
        </w:rPr>
        <w:t>стриппинг</w:t>
      </w:r>
      <w:proofErr w:type="spellEnd"/>
      <w:r w:rsidR="00C76264">
        <w:rPr>
          <w:rFonts w:ascii="Times New Roman" w:hAnsi="Times New Roman"/>
          <w:sz w:val="28"/>
          <w:szCs w:val="28"/>
          <w:lang w:eastAsia="ru-RU"/>
        </w:rPr>
        <w:t xml:space="preserve"> секции </w:t>
      </w:r>
      <w:r w:rsidR="009F1752">
        <w:rPr>
          <w:rFonts w:ascii="Times New Roman" w:hAnsi="Times New Roman"/>
          <w:sz w:val="28"/>
          <w:szCs w:val="28"/>
          <w:lang w:eastAsia="ru-RU"/>
        </w:rPr>
        <w:t>К-7</w:t>
      </w:r>
      <w:r>
        <w:rPr>
          <w:rFonts w:ascii="Times New Roman" w:hAnsi="Times New Roman"/>
          <w:sz w:val="28"/>
          <w:szCs w:val="28"/>
          <w:lang w:eastAsia="ru-RU"/>
        </w:rPr>
        <w:t xml:space="preserve"> 214-220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С.</w:t>
      </w:r>
    </w:p>
    <w:p w14:paraId="62E4FCA1" w14:textId="4A2F3DF9" w:rsidR="00382F79" w:rsidRPr="00382F79" w:rsidRDefault="00382F79" w:rsidP="00356CDD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температура </w:t>
      </w:r>
      <w:r>
        <w:rPr>
          <w:rFonts w:ascii="Times New Roman" w:hAnsi="Times New Roman"/>
          <w:sz w:val="28"/>
          <w:szCs w:val="28"/>
          <w:lang w:val="en-US" w:eastAsia="ru-RU"/>
        </w:rPr>
        <w:t>II</w:t>
      </w:r>
      <w:r w:rsidR="00590010">
        <w:rPr>
          <w:rFonts w:ascii="Times New Roman" w:hAnsi="Times New Roman"/>
          <w:sz w:val="28"/>
          <w:szCs w:val="28"/>
          <w:lang w:eastAsia="ru-RU"/>
        </w:rPr>
        <w:t xml:space="preserve"> ЦО на 23 тарелку 120-15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382F79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С</w:t>
      </w:r>
    </w:p>
    <w:p w14:paraId="2EB5C1C0" w14:textId="77777777" w:rsidR="00356CDD" w:rsidRDefault="00356CDD" w:rsidP="00356CDD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Регулировка технологического режима с целью получения дизельного топлива «Летнее», соответствующее следующим параметрам:</w:t>
      </w:r>
    </w:p>
    <w:p w14:paraId="0DD6ADC2" w14:textId="081584C3" w:rsidR="00C26573" w:rsidRDefault="00356CDD" w:rsidP="00356CDD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температура куба</w:t>
      </w:r>
      <w:r w:rsidR="009F17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76264">
        <w:rPr>
          <w:rFonts w:ascii="Times New Roman" w:hAnsi="Times New Roman"/>
          <w:sz w:val="28"/>
          <w:szCs w:val="28"/>
          <w:lang w:eastAsia="ru-RU"/>
        </w:rPr>
        <w:t xml:space="preserve">третьей </w:t>
      </w:r>
      <w:proofErr w:type="spellStart"/>
      <w:r w:rsidR="00C76264">
        <w:rPr>
          <w:rFonts w:ascii="Times New Roman" w:hAnsi="Times New Roman"/>
          <w:sz w:val="28"/>
          <w:szCs w:val="28"/>
          <w:lang w:eastAsia="ru-RU"/>
        </w:rPr>
        <w:t>стриппинг</w:t>
      </w:r>
      <w:proofErr w:type="spellEnd"/>
      <w:r w:rsidR="00C76264">
        <w:rPr>
          <w:rFonts w:ascii="Times New Roman" w:hAnsi="Times New Roman"/>
          <w:sz w:val="28"/>
          <w:szCs w:val="28"/>
          <w:lang w:eastAsia="ru-RU"/>
        </w:rPr>
        <w:t xml:space="preserve"> секции </w:t>
      </w:r>
      <w:r w:rsidR="009F1752">
        <w:rPr>
          <w:rFonts w:ascii="Times New Roman" w:hAnsi="Times New Roman"/>
          <w:sz w:val="28"/>
          <w:szCs w:val="28"/>
          <w:lang w:eastAsia="ru-RU"/>
        </w:rPr>
        <w:t>К-9</w:t>
      </w:r>
      <w:r w:rsidR="00DF661F">
        <w:rPr>
          <w:rFonts w:ascii="Times New Roman" w:hAnsi="Times New Roman"/>
          <w:sz w:val="28"/>
          <w:szCs w:val="28"/>
          <w:lang w:eastAsia="ru-RU"/>
        </w:rPr>
        <w:t xml:space="preserve"> 268-27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С.</w:t>
      </w:r>
    </w:p>
    <w:p w14:paraId="7253C4D6" w14:textId="7598CCF6" w:rsidR="00382F79" w:rsidRDefault="00382F79" w:rsidP="00382F79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температура </w:t>
      </w:r>
      <w:r>
        <w:rPr>
          <w:rFonts w:ascii="Times New Roman" w:hAnsi="Times New Roman"/>
          <w:sz w:val="28"/>
          <w:szCs w:val="28"/>
          <w:lang w:val="en-US" w:eastAsia="ru-RU"/>
        </w:rPr>
        <w:t>III</w:t>
      </w:r>
      <w:r w:rsidR="00590010">
        <w:rPr>
          <w:rFonts w:ascii="Times New Roman" w:hAnsi="Times New Roman"/>
          <w:sz w:val="28"/>
          <w:szCs w:val="28"/>
          <w:lang w:eastAsia="ru-RU"/>
        </w:rPr>
        <w:t xml:space="preserve"> ЦО на 33 тарелку 120-150</w:t>
      </w:r>
      <w:r w:rsidRPr="00382F79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>
        <w:rPr>
          <w:rFonts w:ascii="Times New Roman" w:hAnsi="Times New Roman"/>
          <w:sz w:val="28"/>
          <w:szCs w:val="28"/>
          <w:lang w:eastAsia="ru-RU"/>
        </w:rPr>
        <w:t>С</w:t>
      </w:r>
    </w:p>
    <w:p w14:paraId="562E6378" w14:textId="15C69357" w:rsidR="00382F79" w:rsidRPr="00382F79" w:rsidRDefault="00382F79" w:rsidP="00382F79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Уровень в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отпарных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колоннах поддерживать в диапазоне 50-70%</w:t>
      </w:r>
    </w:p>
    <w:p w14:paraId="7FD49821" w14:textId="33EC3FB4" w:rsidR="00C26573" w:rsidRDefault="00C26573" w:rsidP="009471B2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Получить целевые продукты заданного качества путем регулирования технологического режима установки ЭЛОУ-АВТ и стабилизации полученных результатов.</w:t>
      </w:r>
    </w:p>
    <w:p w14:paraId="68E77E6F" w14:textId="77777777" w:rsidR="00AD51E5" w:rsidRDefault="00AD51E5" w:rsidP="00AD51E5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Указанные технологические параметры должны быть стабилизированы в течении не менее 10 минут.</w:t>
      </w:r>
    </w:p>
    <w:p w14:paraId="19DD3415" w14:textId="77A45D95" w:rsidR="00C26573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7A72173" w14:textId="703AEA6B" w:rsidR="00426831" w:rsidRDefault="00426831" w:rsidP="00426831">
      <w:pPr>
        <w:spacing w:after="0" w:line="276" w:lineRule="auto"/>
        <w:ind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 – вариант</w:t>
      </w:r>
    </w:p>
    <w:p w14:paraId="3686F3C4" w14:textId="77777777" w:rsidR="00426831" w:rsidRPr="004E63D5" w:rsidRDefault="00426831" w:rsidP="0042683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D5">
        <w:rPr>
          <w:rFonts w:ascii="Times New Roman" w:hAnsi="Times New Roman"/>
          <w:sz w:val="28"/>
          <w:szCs w:val="28"/>
          <w:lang w:eastAsia="ru-RU"/>
        </w:rPr>
        <w:t>Включает себя:</w:t>
      </w:r>
    </w:p>
    <w:p w14:paraId="72427F71" w14:textId="77777777" w:rsidR="00426831" w:rsidRPr="004E63D5" w:rsidRDefault="00426831" w:rsidP="0042683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D5">
        <w:rPr>
          <w:rFonts w:ascii="Times New Roman" w:hAnsi="Times New Roman"/>
          <w:sz w:val="28"/>
          <w:szCs w:val="28"/>
          <w:lang w:eastAsia="ru-RU"/>
        </w:rPr>
        <w:t>- Анализ технологического состояния режима</w:t>
      </w:r>
    </w:p>
    <w:p w14:paraId="7C1FF8B3" w14:textId="77777777" w:rsidR="00426831" w:rsidRPr="004E63D5" w:rsidRDefault="00426831" w:rsidP="0042683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D5">
        <w:rPr>
          <w:rFonts w:ascii="Times New Roman" w:hAnsi="Times New Roman"/>
          <w:sz w:val="28"/>
          <w:szCs w:val="28"/>
          <w:lang w:eastAsia="ru-RU"/>
        </w:rPr>
        <w:t>- Регулировку технологического режима с целью получения дизельного топлива «Зимнее», соответствующее следующим параметрам:</w:t>
      </w:r>
    </w:p>
    <w:p w14:paraId="7194E588" w14:textId="34A28435" w:rsidR="00426831" w:rsidRPr="004E63D5" w:rsidRDefault="00426831" w:rsidP="0042683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4E63D5">
        <w:rPr>
          <w:rFonts w:ascii="Times New Roman" w:hAnsi="Times New Roman"/>
          <w:sz w:val="28"/>
          <w:szCs w:val="28"/>
          <w:lang w:eastAsia="ru-RU"/>
        </w:rPr>
        <w:t>н.к</w:t>
      </w:r>
      <w:proofErr w:type="spellEnd"/>
      <w:r w:rsidRPr="004E63D5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4E63D5">
        <w:rPr>
          <w:rFonts w:ascii="Times New Roman" w:hAnsi="Times New Roman"/>
          <w:sz w:val="28"/>
          <w:szCs w:val="28"/>
          <w:lang w:eastAsia="ru-RU"/>
        </w:rPr>
        <w:t>175</w:t>
      </w:r>
      <w:r w:rsidRPr="004E63D5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E63D5">
        <w:rPr>
          <w:rFonts w:ascii="Times New Roman" w:hAnsi="Times New Roman"/>
          <w:sz w:val="28"/>
          <w:szCs w:val="28"/>
          <w:lang w:eastAsia="ru-RU"/>
        </w:rPr>
        <w:t xml:space="preserve">  С</w:t>
      </w:r>
      <w:proofErr w:type="gramEnd"/>
      <w:r w:rsidRPr="004E63D5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4E63D5">
        <w:rPr>
          <w:rFonts w:ascii="Times New Roman" w:hAnsi="Times New Roman"/>
          <w:sz w:val="28"/>
          <w:szCs w:val="28"/>
          <w:lang w:eastAsia="ru-RU"/>
        </w:rPr>
        <w:t>к.к</w:t>
      </w:r>
      <w:proofErr w:type="spellEnd"/>
      <w:r w:rsidRPr="004E63D5">
        <w:rPr>
          <w:rFonts w:ascii="Times New Roman" w:hAnsi="Times New Roman"/>
          <w:sz w:val="28"/>
          <w:szCs w:val="28"/>
          <w:lang w:eastAsia="ru-RU"/>
        </w:rPr>
        <w:t>.</w:t>
      </w:r>
      <w:bookmarkStart w:id="10" w:name="_GoBack"/>
      <w:bookmarkEnd w:id="10"/>
      <w:r w:rsidRPr="004E63D5">
        <w:rPr>
          <w:rFonts w:ascii="Times New Roman" w:hAnsi="Times New Roman"/>
          <w:sz w:val="28"/>
          <w:szCs w:val="28"/>
          <w:lang w:eastAsia="ru-RU"/>
        </w:rPr>
        <w:t xml:space="preserve"> 275 </w:t>
      </w:r>
      <w:r w:rsidRPr="004E63D5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E63D5">
        <w:rPr>
          <w:rFonts w:ascii="Times New Roman" w:hAnsi="Times New Roman"/>
          <w:sz w:val="28"/>
          <w:szCs w:val="28"/>
          <w:lang w:eastAsia="ru-RU"/>
        </w:rPr>
        <w:t>С</w:t>
      </w:r>
    </w:p>
    <w:p w14:paraId="78369202" w14:textId="025A07C4" w:rsidR="00426831" w:rsidRPr="004E63D5" w:rsidRDefault="00426831" w:rsidP="0042683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D5">
        <w:rPr>
          <w:rFonts w:ascii="Times New Roman" w:hAnsi="Times New Roman"/>
          <w:sz w:val="28"/>
          <w:szCs w:val="28"/>
          <w:lang w:eastAsia="ru-RU"/>
        </w:rPr>
        <w:t xml:space="preserve">при </w:t>
      </w:r>
      <w:proofErr w:type="gramStart"/>
      <w:r w:rsidRPr="004E63D5">
        <w:rPr>
          <w:rFonts w:ascii="Times New Roman" w:hAnsi="Times New Roman"/>
          <w:sz w:val="28"/>
          <w:szCs w:val="28"/>
          <w:lang w:eastAsia="ru-RU"/>
        </w:rPr>
        <w:t>230</w:t>
      </w:r>
      <w:r w:rsidRPr="004E63D5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E63D5">
        <w:rPr>
          <w:rFonts w:ascii="Times New Roman" w:hAnsi="Times New Roman"/>
          <w:sz w:val="28"/>
          <w:szCs w:val="28"/>
          <w:lang w:eastAsia="ru-RU"/>
        </w:rPr>
        <w:t xml:space="preserve">  С</w:t>
      </w:r>
      <w:proofErr w:type="gramEnd"/>
      <w:r w:rsidRPr="004E63D5">
        <w:rPr>
          <w:rFonts w:ascii="Times New Roman" w:hAnsi="Times New Roman"/>
          <w:sz w:val="28"/>
          <w:szCs w:val="28"/>
          <w:lang w:eastAsia="ru-RU"/>
        </w:rPr>
        <w:t xml:space="preserve"> выход продукта 2 %</w:t>
      </w:r>
    </w:p>
    <w:p w14:paraId="608C3D74" w14:textId="2991EC08" w:rsidR="00426831" w:rsidRPr="004E63D5" w:rsidRDefault="00426831" w:rsidP="0042683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D5">
        <w:rPr>
          <w:rFonts w:ascii="Times New Roman" w:hAnsi="Times New Roman"/>
          <w:sz w:val="28"/>
          <w:szCs w:val="28"/>
          <w:lang w:eastAsia="ru-RU"/>
        </w:rPr>
        <w:t xml:space="preserve">при </w:t>
      </w:r>
      <w:proofErr w:type="gramStart"/>
      <w:r w:rsidRPr="004E63D5">
        <w:rPr>
          <w:rFonts w:ascii="Times New Roman" w:hAnsi="Times New Roman"/>
          <w:sz w:val="28"/>
          <w:szCs w:val="28"/>
          <w:lang w:eastAsia="ru-RU"/>
        </w:rPr>
        <w:t>275</w:t>
      </w:r>
      <w:r w:rsidRPr="004E63D5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E63D5">
        <w:rPr>
          <w:rFonts w:ascii="Times New Roman" w:hAnsi="Times New Roman"/>
          <w:sz w:val="28"/>
          <w:szCs w:val="28"/>
          <w:lang w:eastAsia="ru-RU"/>
        </w:rPr>
        <w:t xml:space="preserve">  С</w:t>
      </w:r>
      <w:proofErr w:type="gramEnd"/>
      <w:r w:rsidRPr="004E63D5">
        <w:rPr>
          <w:rFonts w:ascii="Times New Roman" w:hAnsi="Times New Roman"/>
          <w:sz w:val="28"/>
          <w:szCs w:val="28"/>
          <w:lang w:eastAsia="ru-RU"/>
        </w:rPr>
        <w:t xml:space="preserve"> выход продукта 50 %</w:t>
      </w:r>
    </w:p>
    <w:p w14:paraId="7F1E662D" w14:textId="7B6488B7" w:rsidR="00426831" w:rsidRPr="004E63D5" w:rsidRDefault="00426831" w:rsidP="0042683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D5">
        <w:rPr>
          <w:rFonts w:ascii="Times New Roman" w:hAnsi="Times New Roman"/>
          <w:sz w:val="28"/>
          <w:szCs w:val="28"/>
          <w:lang w:eastAsia="ru-RU"/>
        </w:rPr>
        <w:t xml:space="preserve">Достижение данных параметров возможно, если температура верха первого </w:t>
      </w:r>
      <w:proofErr w:type="spellStart"/>
      <w:r w:rsidRPr="004E63D5">
        <w:rPr>
          <w:rFonts w:ascii="Times New Roman" w:hAnsi="Times New Roman"/>
          <w:sz w:val="28"/>
          <w:szCs w:val="28"/>
          <w:lang w:eastAsia="ru-RU"/>
        </w:rPr>
        <w:t>стрипинга</w:t>
      </w:r>
      <w:proofErr w:type="spellEnd"/>
      <w:r w:rsidRPr="004E63D5">
        <w:rPr>
          <w:rFonts w:ascii="Times New Roman" w:hAnsi="Times New Roman"/>
          <w:sz w:val="28"/>
          <w:szCs w:val="28"/>
          <w:lang w:eastAsia="ru-RU"/>
        </w:rPr>
        <w:t xml:space="preserve"> будет в пределах 200-204 </w:t>
      </w:r>
      <w:r w:rsidRPr="004E63D5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E63D5">
        <w:rPr>
          <w:rFonts w:ascii="Times New Roman" w:hAnsi="Times New Roman"/>
          <w:sz w:val="28"/>
          <w:szCs w:val="28"/>
          <w:lang w:eastAsia="ru-RU"/>
        </w:rPr>
        <w:t>С, температура его куба 212-216 </w:t>
      </w:r>
      <w:r w:rsidRPr="004E63D5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E63D5">
        <w:rPr>
          <w:rFonts w:ascii="Times New Roman" w:hAnsi="Times New Roman"/>
          <w:sz w:val="28"/>
          <w:szCs w:val="28"/>
          <w:lang w:eastAsia="ru-RU"/>
        </w:rPr>
        <w:t>С.</w:t>
      </w:r>
    </w:p>
    <w:p w14:paraId="4C42C0C9" w14:textId="77777777" w:rsidR="00426831" w:rsidRPr="004E63D5" w:rsidRDefault="00426831" w:rsidP="0042683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D5">
        <w:rPr>
          <w:rFonts w:ascii="Times New Roman" w:hAnsi="Times New Roman"/>
          <w:sz w:val="28"/>
          <w:szCs w:val="28"/>
          <w:lang w:eastAsia="ru-RU"/>
        </w:rPr>
        <w:t>Регулировка технологического режима с целью получения дизельного топлива «Летнее», соответствующее следующим параметрам:</w:t>
      </w:r>
    </w:p>
    <w:p w14:paraId="37EAC359" w14:textId="77777777" w:rsidR="00426831" w:rsidRPr="004E63D5" w:rsidRDefault="00426831" w:rsidP="0042683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D5">
        <w:rPr>
          <w:rFonts w:ascii="Times New Roman" w:hAnsi="Times New Roman"/>
          <w:sz w:val="28"/>
          <w:szCs w:val="28"/>
          <w:lang w:eastAsia="ru-RU"/>
        </w:rPr>
        <w:t>н.к.190</w:t>
      </w:r>
      <w:r w:rsidRPr="004E63D5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E63D5">
        <w:rPr>
          <w:rFonts w:ascii="Times New Roman" w:hAnsi="Times New Roman"/>
          <w:sz w:val="28"/>
          <w:szCs w:val="28"/>
          <w:lang w:eastAsia="ru-RU"/>
        </w:rPr>
        <w:t xml:space="preserve">С, </w:t>
      </w:r>
      <w:proofErr w:type="spellStart"/>
      <w:r w:rsidRPr="004E63D5">
        <w:rPr>
          <w:rFonts w:ascii="Times New Roman" w:hAnsi="Times New Roman"/>
          <w:sz w:val="28"/>
          <w:szCs w:val="28"/>
          <w:lang w:eastAsia="ru-RU"/>
        </w:rPr>
        <w:t>к.к</w:t>
      </w:r>
      <w:proofErr w:type="spellEnd"/>
      <w:r w:rsidRPr="004E63D5">
        <w:rPr>
          <w:rFonts w:ascii="Times New Roman" w:hAnsi="Times New Roman"/>
          <w:sz w:val="28"/>
          <w:szCs w:val="28"/>
          <w:lang w:eastAsia="ru-RU"/>
        </w:rPr>
        <w:t xml:space="preserve"> 360 </w:t>
      </w:r>
      <w:r w:rsidRPr="004E63D5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E63D5">
        <w:rPr>
          <w:rFonts w:ascii="Times New Roman" w:hAnsi="Times New Roman"/>
          <w:sz w:val="28"/>
          <w:szCs w:val="28"/>
          <w:lang w:eastAsia="ru-RU"/>
        </w:rPr>
        <w:t>С</w:t>
      </w:r>
    </w:p>
    <w:p w14:paraId="44550F7D" w14:textId="6BCC6D6A" w:rsidR="00426831" w:rsidRPr="004E63D5" w:rsidRDefault="00426831" w:rsidP="0042683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D5">
        <w:rPr>
          <w:rFonts w:ascii="Times New Roman" w:hAnsi="Times New Roman"/>
          <w:sz w:val="28"/>
          <w:szCs w:val="28"/>
          <w:lang w:eastAsia="ru-RU"/>
        </w:rPr>
        <w:t xml:space="preserve">при 280 </w:t>
      </w:r>
      <w:r w:rsidRPr="004E63D5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E63D5">
        <w:rPr>
          <w:rFonts w:ascii="Times New Roman" w:hAnsi="Times New Roman"/>
          <w:sz w:val="28"/>
          <w:szCs w:val="28"/>
          <w:lang w:eastAsia="ru-RU"/>
        </w:rPr>
        <w:t>С выход продукта 50 %</w:t>
      </w:r>
    </w:p>
    <w:p w14:paraId="0E40064E" w14:textId="35203FF1" w:rsidR="00426831" w:rsidRPr="004E63D5" w:rsidRDefault="00426831" w:rsidP="0042683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D5">
        <w:rPr>
          <w:rFonts w:ascii="Times New Roman" w:hAnsi="Times New Roman"/>
          <w:sz w:val="28"/>
          <w:szCs w:val="28"/>
          <w:lang w:eastAsia="ru-RU"/>
        </w:rPr>
        <w:t xml:space="preserve">при 360 </w:t>
      </w:r>
      <w:r w:rsidRPr="004E63D5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E63D5">
        <w:rPr>
          <w:rFonts w:ascii="Times New Roman" w:hAnsi="Times New Roman"/>
          <w:sz w:val="28"/>
          <w:szCs w:val="28"/>
          <w:lang w:eastAsia="ru-RU"/>
        </w:rPr>
        <w:t>С выходь продукта 95 %.</w:t>
      </w:r>
    </w:p>
    <w:p w14:paraId="493E9449" w14:textId="61E37CE5" w:rsidR="00426831" w:rsidRPr="004E63D5" w:rsidRDefault="00426831" w:rsidP="0042683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D5">
        <w:rPr>
          <w:rFonts w:ascii="Times New Roman" w:hAnsi="Times New Roman"/>
          <w:sz w:val="28"/>
          <w:szCs w:val="28"/>
          <w:lang w:eastAsia="ru-RU"/>
        </w:rPr>
        <w:t xml:space="preserve">Достижение данных параметров возможно, если температура верха второго </w:t>
      </w:r>
      <w:proofErr w:type="spellStart"/>
      <w:r w:rsidRPr="004E63D5">
        <w:rPr>
          <w:rFonts w:ascii="Times New Roman" w:hAnsi="Times New Roman"/>
          <w:sz w:val="28"/>
          <w:szCs w:val="28"/>
          <w:lang w:eastAsia="ru-RU"/>
        </w:rPr>
        <w:t>стрипинга</w:t>
      </w:r>
      <w:proofErr w:type="spellEnd"/>
      <w:r w:rsidRPr="004E63D5">
        <w:rPr>
          <w:rFonts w:ascii="Times New Roman" w:hAnsi="Times New Roman"/>
          <w:sz w:val="28"/>
          <w:szCs w:val="28"/>
          <w:lang w:eastAsia="ru-RU"/>
        </w:rPr>
        <w:t xml:space="preserve"> будет в пределах 290-294 </w:t>
      </w:r>
      <w:r w:rsidRPr="004E63D5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E63D5">
        <w:rPr>
          <w:rFonts w:ascii="Times New Roman" w:hAnsi="Times New Roman"/>
          <w:sz w:val="28"/>
          <w:szCs w:val="28"/>
          <w:lang w:eastAsia="ru-RU"/>
        </w:rPr>
        <w:t>С, а температура его куба 302-306 </w:t>
      </w:r>
      <w:r w:rsidRPr="004E63D5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E63D5">
        <w:rPr>
          <w:rFonts w:ascii="Times New Roman" w:hAnsi="Times New Roman"/>
          <w:sz w:val="28"/>
          <w:szCs w:val="28"/>
          <w:lang w:eastAsia="ru-RU"/>
        </w:rPr>
        <w:t>С.</w:t>
      </w:r>
    </w:p>
    <w:p w14:paraId="00CB85F9" w14:textId="77777777" w:rsidR="00426831" w:rsidRPr="004E63D5" w:rsidRDefault="00426831" w:rsidP="0042683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63D5">
        <w:rPr>
          <w:rFonts w:ascii="Times New Roman" w:hAnsi="Times New Roman"/>
          <w:sz w:val="28"/>
          <w:szCs w:val="28"/>
          <w:lang w:eastAsia="ru-RU"/>
        </w:rPr>
        <w:t xml:space="preserve">При этом температура на 14-ой тарелке основной атмосферной колонны должна быть в пределах 285-295 </w:t>
      </w:r>
      <w:r w:rsidRPr="004E63D5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E63D5">
        <w:rPr>
          <w:rFonts w:ascii="Times New Roman" w:hAnsi="Times New Roman"/>
          <w:sz w:val="28"/>
          <w:szCs w:val="28"/>
          <w:lang w:eastAsia="ru-RU"/>
        </w:rPr>
        <w:t xml:space="preserve">С, а температура на 34-ой тарелке в пределах 210-230 </w:t>
      </w:r>
      <w:r w:rsidRPr="004E63D5">
        <w:rPr>
          <w:rFonts w:ascii="Times New Roman" w:hAnsi="Times New Roman"/>
          <w:sz w:val="28"/>
          <w:szCs w:val="28"/>
          <w:vertAlign w:val="superscript"/>
          <w:lang w:eastAsia="ru-RU"/>
        </w:rPr>
        <w:t>0</w:t>
      </w:r>
      <w:r w:rsidRPr="004E63D5">
        <w:rPr>
          <w:rFonts w:ascii="Times New Roman" w:hAnsi="Times New Roman"/>
          <w:sz w:val="28"/>
          <w:szCs w:val="28"/>
          <w:lang w:eastAsia="ru-RU"/>
        </w:rPr>
        <w:t>С.</w:t>
      </w:r>
    </w:p>
    <w:p w14:paraId="1ADF3F95" w14:textId="77777777" w:rsidR="00426831" w:rsidRPr="00A61A6C" w:rsidRDefault="00426831" w:rsidP="0042683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1A6C">
        <w:rPr>
          <w:rFonts w:ascii="Times New Roman" w:hAnsi="Times New Roman"/>
          <w:sz w:val="28"/>
          <w:szCs w:val="28"/>
          <w:lang w:eastAsia="ru-RU"/>
        </w:rPr>
        <w:lastRenderedPageBreak/>
        <w:t>Указанные технологические параметры должны быть стабилизированы в течении не менее 10 минут.</w:t>
      </w:r>
    </w:p>
    <w:p w14:paraId="31A3CF80" w14:textId="77777777" w:rsidR="00426831" w:rsidRPr="00426831" w:rsidRDefault="00426831" w:rsidP="00426831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623DA7A" w14:textId="5858DE11" w:rsidR="00C26573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41CC0">
        <w:rPr>
          <w:rFonts w:ascii="Times New Roman" w:hAnsi="Times New Roman"/>
          <w:b/>
          <w:sz w:val="28"/>
          <w:szCs w:val="28"/>
          <w:lang w:eastAsia="ru-RU"/>
        </w:rPr>
        <w:t xml:space="preserve">Описание модуля </w:t>
      </w:r>
      <w:r w:rsidR="009471B2">
        <w:rPr>
          <w:rFonts w:ascii="Times New Roman" w:hAnsi="Times New Roman"/>
          <w:b/>
          <w:sz w:val="28"/>
          <w:szCs w:val="28"/>
          <w:lang w:eastAsia="ru-RU"/>
        </w:rPr>
        <w:t>В</w:t>
      </w:r>
      <w:r w:rsidRPr="00E41CC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A0510">
        <w:rPr>
          <w:rFonts w:ascii="Times New Roman" w:hAnsi="Times New Roman"/>
          <w:b/>
          <w:sz w:val="28"/>
          <w:szCs w:val="28"/>
          <w:lang w:eastAsia="ru-RU"/>
        </w:rPr>
        <w:t xml:space="preserve">Устранение производственных инцидентов, аварийных ситуаций </w:t>
      </w:r>
      <w:r>
        <w:rPr>
          <w:rFonts w:ascii="Times New Roman" w:hAnsi="Times New Roman"/>
          <w:b/>
          <w:sz w:val="28"/>
          <w:szCs w:val="28"/>
          <w:lang w:eastAsia="ru-RU"/>
        </w:rPr>
        <w:t>(инвариант)</w:t>
      </w:r>
    </w:p>
    <w:p w14:paraId="388153C9" w14:textId="77777777" w:rsidR="00C26573" w:rsidRPr="00E41CC0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Время на выполнение модуля: 2</w:t>
      </w:r>
      <w:r w:rsidRPr="00E41CC0">
        <w:rPr>
          <w:rFonts w:ascii="Times New Roman" w:hAnsi="Times New Roman"/>
          <w:i/>
          <w:sz w:val="28"/>
          <w:szCs w:val="28"/>
          <w:lang w:eastAsia="ru-RU"/>
        </w:rPr>
        <w:t xml:space="preserve"> часа</w:t>
      </w:r>
    </w:p>
    <w:p w14:paraId="54781B36" w14:textId="0E0E7314" w:rsidR="00C26573" w:rsidRDefault="00C26573" w:rsidP="009471B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Задание: </w:t>
      </w:r>
      <w:r w:rsidRPr="008714BF">
        <w:rPr>
          <w:rFonts w:ascii="Times New Roman" w:hAnsi="Times New Roman"/>
          <w:sz w:val="28"/>
          <w:szCs w:val="28"/>
          <w:lang w:eastAsia="ru-RU"/>
        </w:rPr>
        <w:t>Выявить и устранить</w:t>
      </w:r>
      <w:r w:rsidR="00937902">
        <w:rPr>
          <w:rFonts w:ascii="Times New Roman" w:hAnsi="Times New Roman"/>
          <w:sz w:val="28"/>
          <w:szCs w:val="28"/>
          <w:lang w:eastAsia="ru-RU"/>
        </w:rPr>
        <w:t xml:space="preserve"> заданный</w:t>
      </w:r>
      <w:r w:rsidR="00974333">
        <w:rPr>
          <w:rFonts w:ascii="Times New Roman" w:hAnsi="Times New Roman"/>
          <w:sz w:val="28"/>
          <w:szCs w:val="28"/>
          <w:lang w:eastAsia="ru-RU"/>
        </w:rPr>
        <w:t>, согласно заданию,</w:t>
      </w:r>
      <w:r w:rsidRPr="008714BF">
        <w:rPr>
          <w:rFonts w:ascii="Times New Roman" w:hAnsi="Times New Roman"/>
          <w:sz w:val="28"/>
          <w:szCs w:val="28"/>
          <w:lang w:eastAsia="ru-RU"/>
        </w:rPr>
        <w:t xml:space="preserve"> производственный инцидент или аварийную ситуацию на установке ЭЛОУ-АВТ</w:t>
      </w:r>
      <w:r w:rsidR="00937902">
        <w:rPr>
          <w:rFonts w:ascii="Times New Roman" w:hAnsi="Times New Roman"/>
          <w:sz w:val="28"/>
          <w:szCs w:val="28"/>
          <w:lang w:eastAsia="ru-RU"/>
        </w:rPr>
        <w:t>,</w:t>
      </w:r>
      <w:r w:rsidRPr="008714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7902">
        <w:rPr>
          <w:rFonts w:ascii="Times New Roman" w:hAnsi="Times New Roman"/>
          <w:sz w:val="28"/>
          <w:szCs w:val="28"/>
          <w:lang w:eastAsia="ru-RU"/>
        </w:rPr>
        <w:t>с</w:t>
      </w:r>
      <w:r w:rsidRPr="008714BF">
        <w:rPr>
          <w:rFonts w:ascii="Times New Roman" w:hAnsi="Times New Roman"/>
          <w:sz w:val="28"/>
          <w:szCs w:val="28"/>
          <w:lang w:eastAsia="ru-RU"/>
        </w:rPr>
        <w:t>делать необходимые записи в протоколе работ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8714BF">
        <w:rPr>
          <w:rFonts w:ascii="Times New Roman" w:hAnsi="Times New Roman"/>
          <w:sz w:val="28"/>
          <w:szCs w:val="28"/>
          <w:lang w:eastAsia="ru-RU"/>
        </w:rPr>
        <w:t>локализаци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8714BF">
        <w:rPr>
          <w:rFonts w:ascii="Times New Roman" w:hAnsi="Times New Roman"/>
          <w:sz w:val="28"/>
          <w:szCs w:val="28"/>
          <w:lang w:eastAsia="ru-RU"/>
        </w:rPr>
        <w:t xml:space="preserve"> инцидента/аварийной ситуации;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714BF">
        <w:rPr>
          <w:rFonts w:ascii="Times New Roman" w:hAnsi="Times New Roman"/>
          <w:sz w:val="28"/>
          <w:szCs w:val="28"/>
          <w:lang w:eastAsia="ru-RU"/>
        </w:rPr>
        <w:t>возможны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8714BF">
        <w:rPr>
          <w:rFonts w:ascii="Times New Roman" w:hAnsi="Times New Roman"/>
          <w:sz w:val="28"/>
          <w:szCs w:val="28"/>
          <w:lang w:eastAsia="ru-RU"/>
        </w:rPr>
        <w:t xml:space="preserve"> причин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8714BF">
        <w:rPr>
          <w:rFonts w:ascii="Times New Roman" w:hAnsi="Times New Roman"/>
          <w:sz w:val="28"/>
          <w:szCs w:val="28"/>
          <w:lang w:eastAsia="ru-RU"/>
        </w:rPr>
        <w:t xml:space="preserve"> инцидента/аварийной ситуации;</w:t>
      </w:r>
      <w:r>
        <w:rPr>
          <w:rFonts w:ascii="Times New Roman" w:hAnsi="Times New Roman"/>
          <w:sz w:val="28"/>
          <w:szCs w:val="28"/>
          <w:lang w:eastAsia="ru-RU"/>
        </w:rPr>
        <w:t xml:space="preserve"> решение</w:t>
      </w:r>
      <w:r w:rsidRPr="008714BF">
        <w:rPr>
          <w:rFonts w:ascii="Times New Roman" w:hAnsi="Times New Roman"/>
          <w:sz w:val="28"/>
          <w:szCs w:val="28"/>
          <w:lang w:eastAsia="ru-RU"/>
        </w:rPr>
        <w:t xml:space="preserve"> о способе устранен</w:t>
      </w:r>
      <w:r>
        <w:rPr>
          <w:rFonts w:ascii="Times New Roman" w:hAnsi="Times New Roman"/>
          <w:sz w:val="28"/>
          <w:szCs w:val="28"/>
          <w:lang w:eastAsia="ru-RU"/>
        </w:rPr>
        <w:t>ия инцидента/аварийной ситуации и пр</w:t>
      </w:r>
      <w:r w:rsidR="00937902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="00937902">
        <w:rPr>
          <w:rFonts w:ascii="Times New Roman" w:hAnsi="Times New Roman"/>
          <w:sz w:val="28"/>
          <w:szCs w:val="28"/>
          <w:lang w:eastAsia="ru-RU"/>
        </w:rPr>
        <w:t xml:space="preserve"> и зафиксировать данные с приборов КИП согласно режимному листу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2410E2E5" w14:textId="6293BEE7" w:rsidR="009F1752" w:rsidRDefault="009F1752" w:rsidP="009471B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Варианты возможных инцидентов/аварийных ситуаций:</w:t>
      </w:r>
    </w:p>
    <w:p w14:paraId="6CE25F77" w14:textId="2209C5EE" w:rsidR="008327EF" w:rsidRDefault="008327EF" w:rsidP="009471B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1B05">
        <w:rPr>
          <w:rFonts w:ascii="Times New Roman" w:hAnsi="Times New Roman"/>
          <w:b/>
          <w:bCs/>
          <w:sz w:val="28"/>
          <w:szCs w:val="28"/>
          <w:lang w:eastAsia="ru-RU"/>
        </w:rPr>
        <w:t>Вариант 1: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F1752">
        <w:rPr>
          <w:rFonts w:ascii="Times New Roman" w:hAnsi="Times New Roman"/>
          <w:sz w:val="28"/>
          <w:szCs w:val="28"/>
          <w:lang w:eastAsia="ru-RU"/>
        </w:rPr>
        <w:t xml:space="preserve">Описание инцидента: </w:t>
      </w:r>
      <w:r w:rsidR="00861B05" w:rsidRPr="00861B05">
        <w:rPr>
          <w:rFonts w:ascii="Times New Roman" w:hAnsi="Times New Roman"/>
          <w:sz w:val="28"/>
          <w:szCs w:val="28"/>
          <w:lang w:eastAsia="ru-RU"/>
        </w:rPr>
        <w:t xml:space="preserve">Нарушение герметичности сварного шва на трубопроводе подачи горячей струи в </w:t>
      </w:r>
      <w:proofErr w:type="spellStart"/>
      <w:r w:rsidR="00861B05" w:rsidRPr="00861B05">
        <w:rPr>
          <w:rFonts w:ascii="Times New Roman" w:hAnsi="Times New Roman"/>
          <w:sz w:val="28"/>
          <w:szCs w:val="28"/>
          <w:lang w:eastAsia="ru-RU"/>
        </w:rPr>
        <w:t>отбензинивающую</w:t>
      </w:r>
      <w:proofErr w:type="spellEnd"/>
      <w:r w:rsidR="00861B05" w:rsidRPr="00861B05">
        <w:rPr>
          <w:rFonts w:ascii="Times New Roman" w:hAnsi="Times New Roman"/>
          <w:sz w:val="28"/>
          <w:szCs w:val="28"/>
          <w:lang w:eastAsia="ru-RU"/>
        </w:rPr>
        <w:t xml:space="preserve"> колонну.</w:t>
      </w:r>
    </w:p>
    <w:p w14:paraId="70F7C74D" w14:textId="70E59E5B" w:rsidR="008327EF" w:rsidRDefault="008327EF" w:rsidP="009471B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1B05">
        <w:rPr>
          <w:rFonts w:ascii="Times New Roman" w:hAnsi="Times New Roman"/>
          <w:b/>
          <w:bCs/>
          <w:sz w:val="28"/>
          <w:szCs w:val="28"/>
          <w:lang w:eastAsia="ru-RU"/>
        </w:rPr>
        <w:t>Вариант 2: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F1752">
        <w:rPr>
          <w:rFonts w:ascii="Times New Roman" w:hAnsi="Times New Roman"/>
          <w:sz w:val="28"/>
          <w:szCs w:val="28"/>
          <w:lang w:eastAsia="ru-RU"/>
        </w:rPr>
        <w:t xml:space="preserve">Описание аварийной ситуации: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Произошла аварийная ситуация </w:t>
      </w:r>
      <w:r w:rsidR="009F1752">
        <w:rPr>
          <w:rFonts w:ascii="Times New Roman" w:hAnsi="Times New Roman"/>
          <w:sz w:val="28"/>
          <w:szCs w:val="28"/>
          <w:lang w:eastAsia="ru-RU"/>
        </w:rPr>
        <w:t>–</w:t>
      </w:r>
      <w:r w:rsidR="00E962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5E32">
        <w:rPr>
          <w:rFonts w:ascii="Times New Roman" w:hAnsi="Times New Roman"/>
          <w:sz w:val="28"/>
          <w:szCs w:val="28"/>
          <w:lang w:eastAsia="ru-RU"/>
        </w:rPr>
        <w:t>прогар змее</w:t>
      </w:r>
      <w:r w:rsidR="00CD335A">
        <w:rPr>
          <w:rFonts w:ascii="Times New Roman" w:hAnsi="Times New Roman"/>
          <w:sz w:val="28"/>
          <w:szCs w:val="28"/>
          <w:lang w:eastAsia="ru-RU"/>
        </w:rPr>
        <w:t>в</w:t>
      </w:r>
      <w:r w:rsidR="003D5E32">
        <w:rPr>
          <w:rFonts w:ascii="Times New Roman" w:hAnsi="Times New Roman"/>
          <w:sz w:val="28"/>
          <w:szCs w:val="28"/>
          <w:lang w:eastAsia="ru-RU"/>
        </w:rPr>
        <w:t>и</w:t>
      </w:r>
      <w:r w:rsidR="00CD335A">
        <w:rPr>
          <w:rFonts w:ascii="Times New Roman" w:hAnsi="Times New Roman"/>
          <w:sz w:val="28"/>
          <w:szCs w:val="28"/>
          <w:lang w:eastAsia="ru-RU"/>
        </w:rPr>
        <w:t xml:space="preserve">ков </w:t>
      </w:r>
      <w:r w:rsidR="009F1752">
        <w:rPr>
          <w:rFonts w:ascii="Times New Roman" w:hAnsi="Times New Roman"/>
          <w:sz w:val="28"/>
          <w:szCs w:val="28"/>
          <w:lang w:eastAsia="ru-RU"/>
        </w:rPr>
        <w:t>трубчатой печи атмосферного блока П-1/2;</w:t>
      </w:r>
    </w:p>
    <w:p w14:paraId="1EB8D49D" w14:textId="77777777" w:rsidR="00C26573" w:rsidRPr="008714BF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3C15763" w14:textId="77777777" w:rsidR="00C26573" w:rsidRDefault="00C26573" w:rsidP="00E41CC0">
      <w:pPr>
        <w:spacing w:after="0" w:line="276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41CC0">
        <w:rPr>
          <w:rFonts w:ascii="Times New Roman" w:hAnsi="Times New Roman"/>
          <w:b/>
          <w:sz w:val="28"/>
          <w:szCs w:val="28"/>
          <w:lang w:eastAsia="ru-RU"/>
        </w:rPr>
        <w:t>Модуль Г: Контроль качества нефти и нефтепродуктов (</w:t>
      </w:r>
      <w:proofErr w:type="spellStart"/>
      <w:r w:rsidRPr="00E41CC0">
        <w:rPr>
          <w:rFonts w:ascii="Times New Roman" w:hAnsi="Times New Roman"/>
          <w:b/>
          <w:sz w:val="28"/>
          <w:szCs w:val="28"/>
          <w:lang w:eastAsia="ru-RU"/>
        </w:rPr>
        <w:t>вариатив</w:t>
      </w:r>
      <w:proofErr w:type="spellEnd"/>
      <w:r w:rsidRPr="00E41CC0"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14:paraId="1B424E54" w14:textId="77777777" w:rsidR="00C26573" w:rsidRPr="00E41CC0" w:rsidRDefault="00C26573" w:rsidP="00E41CC0">
      <w:pPr>
        <w:spacing w:after="0" w:line="276" w:lineRule="auto"/>
        <w:ind w:firstLine="851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Время на выполнение модуля: 2 часа</w:t>
      </w:r>
    </w:p>
    <w:p w14:paraId="59C3AC6E" w14:textId="555EF3E5" w:rsidR="00C26573" w:rsidRPr="00E41CC0" w:rsidRDefault="00861B05" w:rsidP="00E41CC0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Вариант 1: </w:t>
      </w:r>
      <w:r w:rsidR="00C26573">
        <w:rPr>
          <w:rFonts w:ascii="Times New Roman" w:hAnsi="Times New Roman"/>
          <w:sz w:val="28"/>
          <w:szCs w:val="28"/>
          <w:lang w:eastAsia="ru-RU"/>
        </w:rPr>
        <w:t>Задание: П</w:t>
      </w:r>
      <w:r w:rsidR="00C26573" w:rsidRPr="00E41CC0">
        <w:rPr>
          <w:rFonts w:ascii="Times New Roman" w:hAnsi="Times New Roman"/>
          <w:sz w:val="28"/>
          <w:szCs w:val="28"/>
          <w:lang w:eastAsia="ru-RU"/>
        </w:rPr>
        <w:t xml:space="preserve">ровести </w:t>
      </w:r>
      <w:r w:rsidR="00937902">
        <w:rPr>
          <w:rFonts w:ascii="Times New Roman" w:hAnsi="Times New Roman"/>
          <w:sz w:val="28"/>
          <w:szCs w:val="28"/>
          <w:lang w:eastAsia="ru-RU"/>
        </w:rPr>
        <w:t>испытани</w:t>
      </w:r>
      <w:r w:rsidR="00974333">
        <w:rPr>
          <w:rFonts w:ascii="Times New Roman" w:hAnsi="Times New Roman"/>
          <w:sz w:val="28"/>
          <w:szCs w:val="28"/>
          <w:lang w:eastAsia="ru-RU"/>
        </w:rPr>
        <w:t>я</w:t>
      </w:r>
      <w:r w:rsidR="00937902">
        <w:rPr>
          <w:rFonts w:ascii="Times New Roman" w:hAnsi="Times New Roman"/>
          <w:sz w:val="28"/>
          <w:szCs w:val="28"/>
          <w:lang w:eastAsia="ru-RU"/>
        </w:rPr>
        <w:t xml:space="preserve"> на </w:t>
      </w:r>
      <w:r w:rsidR="00C26573" w:rsidRPr="00E41CC0">
        <w:rPr>
          <w:rFonts w:ascii="Times New Roman" w:hAnsi="Times New Roman"/>
          <w:sz w:val="28"/>
          <w:szCs w:val="28"/>
          <w:lang w:eastAsia="ru-RU"/>
        </w:rPr>
        <w:t xml:space="preserve">определение физико-химических параметров </w:t>
      </w:r>
      <w:r w:rsidR="008327EF">
        <w:rPr>
          <w:rFonts w:ascii="Times New Roman" w:hAnsi="Times New Roman"/>
          <w:sz w:val="28"/>
          <w:szCs w:val="28"/>
          <w:lang w:eastAsia="ru-RU"/>
        </w:rPr>
        <w:t>д</w:t>
      </w:r>
      <w:r w:rsidR="00AD51E5">
        <w:rPr>
          <w:rFonts w:ascii="Times New Roman" w:hAnsi="Times New Roman"/>
          <w:sz w:val="28"/>
          <w:szCs w:val="28"/>
          <w:lang w:eastAsia="ru-RU"/>
        </w:rPr>
        <w:t xml:space="preserve">изельного топлива </w:t>
      </w:r>
      <w:r w:rsidR="00C26573" w:rsidRPr="00E41CC0">
        <w:rPr>
          <w:rFonts w:ascii="Times New Roman" w:hAnsi="Times New Roman"/>
          <w:sz w:val="28"/>
          <w:szCs w:val="28"/>
          <w:lang w:eastAsia="ru-RU"/>
        </w:rPr>
        <w:t>согласно нормативным документам</w:t>
      </w:r>
      <w:r w:rsidR="00C762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6966" w:rsidRPr="00756966">
        <w:rPr>
          <w:rFonts w:ascii="Times New Roman" w:hAnsi="Times New Roman"/>
          <w:sz w:val="28"/>
          <w:szCs w:val="28"/>
          <w:lang w:eastAsia="ru-RU"/>
        </w:rPr>
        <w:t>ГОСТ 3900-2022</w:t>
      </w:r>
      <w:r w:rsidR="00C26573" w:rsidRPr="00E41CC0">
        <w:rPr>
          <w:rFonts w:ascii="Times New Roman" w:hAnsi="Times New Roman"/>
          <w:sz w:val="28"/>
          <w:szCs w:val="28"/>
          <w:lang w:eastAsia="ru-RU"/>
        </w:rPr>
        <w:t>.</w:t>
      </w:r>
      <w:r w:rsidR="00C26573">
        <w:rPr>
          <w:rFonts w:ascii="Times New Roman" w:hAnsi="Times New Roman"/>
          <w:sz w:val="28"/>
          <w:szCs w:val="28"/>
          <w:lang w:eastAsia="ru-RU"/>
        </w:rPr>
        <w:t xml:space="preserve"> Для этого: </w:t>
      </w:r>
    </w:p>
    <w:p w14:paraId="42BACF7A" w14:textId="7C21A34C" w:rsidR="00C26573" w:rsidRPr="00E41CC0" w:rsidRDefault="00C26573" w:rsidP="00E41CC0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1CC0">
        <w:rPr>
          <w:rFonts w:ascii="Times New Roman" w:hAnsi="Times New Roman"/>
          <w:sz w:val="28"/>
          <w:szCs w:val="28"/>
          <w:lang w:eastAsia="ru-RU"/>
        </w:rPr>
        <w:t>Подготовить оборудование к работе</w:t>
      </w:r>
      <w:r w:rsidR="00974333">
        <w:rPr>
          <w:rFonts w:ascii="Times New Roman" w:hAnsi="Times New Roman"/>
          <w:sz w:val="28"/>
          <w:szCs w:val="28"/>
          <w:lang w:eastAsia="ru-RU"/>
        </w:rPr>
        <w:t>,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26D0F">
        <w:rPr>
          <w:rFonts w:ascii="Times New Roman" w:hAnsi="Times New Roman"/>
          <w:sz w:val="28"/>
          <w:szCs w:val="28"/>
          <w:lang w:eastAsia="ru-RU"/>
        </w:rPr>
        <w:t>организовать рабочий стол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 для выполнения </w:t>
      </w:r>
      <w:r w:rsidR="00680DB4" w:rsidRPr="00E41CC0">
        <w:rPr>
          <w:rFonts w:ascii="Times New Roman" w:hAnsi="Times New Roman"/>
          <w:sz w:val="28"/>
          <w:szCs w:val="28"/>
          <w:lang w:eastAsia="ru-RU"/>
        </w:rPr>
        <w:t>испытани</w:t>
      </w:r>
      <w:r w:rsidR="00680DB4">
        <w:rPr>
          <w:rFonts w:ascii="Times New Roman" w:hAnsi="Times New Roman"/>
          <w:sz w:val="28"/>
          <w:szCs w:val="28"/>
          <w:lang w:eastAsia="ru-RU"/>
        </w:rPr>
        <w:t>й</w:t>
      </w:r>
      <w:r w:rsidR="00974333">
        <w:rPr>
          <w:rFonts w:ascii="Times New Roman" w:hAnsi="Times New Roman"/>
          <w:sz w:val="28"/>
          <w:szCs w:val="28"/>
          <w:lang w:eastAsia="ru-RU"/>
        </w:rPr>
        <w:t>,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4333">
        <w:rPr>
          <w:rFonts w:ascii="Times New Roman" w:hAnsi="Times New Roman"/>
          <w:sz w:val="28"/>
          <w:szCs w:val="28"/>
          <w:lang w:eastAsia="ru-RU"/>
        </w:rPr>
        <w:t>п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ровести испытания качества </w:t>
      </w:r>
      <w:r w:rsidR="008327EF">
        <w:rPr>
          <w:rFonts w:ascii="Times New Roman" w:hAnsi="Times New Roman"/>
          <w:sz w:val="28"/>
          <w:szCs w:val="28"/>
          <w:lang w:eastAsia="ru-RU"/>
        </w:rPr>
        <w:t xml:space="preserve">дизельного топлива </w:t>
      </w:r>
      <w:r w:rsidRPr="00E41CC0">
        <w:rPr>
          <w:rFonts w:ascii="Times New Roman" w:hAnsi="Times New Roman"/>
          <w:sz w:val="28"/>
          <w:szCs w:val="28"/>
          <w:lang w:eastAsia="ru-RU"/>
        </w:rPr>
        <w:t>согласно нормативным документам</w:t>
      </w:r>
      <w:r w:rsidR="00F26D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1CC0">
        <w:rPr>
          <w:rFonts w:ascii="Times New Roman" w:hAnsi="Times New Roman"/>
          <w:sz w:val="28"/>
          <w:szCs w:val="28"/>
          <w:lang w:eastAsia="ru-RU"/>
        </w:rPr>
        <w:t>и оформить результаты испытаний</w:t>
      </w:r>
      <w:r w:rsidR="00937902">
        <w:rPr>
          <w:rFonts w:ascii="Times New Roman" w:hAnsi="Times New Roman"/>
          <w:sz w:val="28"/>
          <w:szCs w:val="28"/>
          <w:lang w:eastAsia="ru-RU"/>
        </w:rPr>
        <w:t xml:space="preserve"> в протоколе</w:t>
      </w:r>
      <w:r w:rsidRPr="00E41CC0">
        <w:rPr>
          <w:rFonts w:ascii="Times New Roman" w:hAnsi="Times New Roman"/>
          <w:sz w:val="28"/>
          <w:szCs w:val="28"/>
          <w:lang w:eastAsia="ru-RU"/>
        </w:rPr>
        <w:t>.</w:t>
      </w:r>
    </w:p>
    <w:p w14:paraId="1D9B9B83" w14:textId="2DC6BFC0" w:rsidR="00861B05" w:rsidRPr="00E41CC0" w:rsidRDefault="00861B05" w:rsidP="00861B05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Вариант 2: </w:t>
      </w:r>
      <w:r>
        <w:rPr>
          <w:rFonts w:ascii="Times New Roman" w:hAnsi="Times New Roman"/>
          <w:sz w:val="28"/>
          <w:szCs w:val="28"/>
          <w:lang w:eastAsia="ru-RU"/>
        </w:rPr>
        <w:t>Задание: П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ровести </w:t>
      </w:r>
      <w:r>
        <w:rPr>
          <w:rFonts w:ascii="Times New Roman" w:hAnsi="Times New Roman"/>
          <w:sz w:val="28"/>
          <w:szCs w:val="28"/>
          <w:lang w:eastAsia="ru-RU"/>
        </w:rPr>
        <w:t xml:space="preserve">испытания на 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определение физико-химических параметров </w:t>
      </w:r>
      <w:r w:rsidRPr="004E63D5">
        <w:rPr>
          <w:rFonts w:ascii="Times New Roman" w:hAnsi="Times New Roman"/>
          <w:sz w:val="28"/>
          <w:szCs w:val="28"/>
          <w:lang w:eastAsia="ru-RU"/>
        </w:rPr>
        <w:t>бензина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1CC0">
        <w:rPr>
          <w:rFonts w:ascii="Times New Roman" w:hAnsi="Times New Roman"/>
          <w:sz w:val="28"/>
          <w:szCs w:val="28"/>
          <w:lang w:eastAsia="ru-RU"/>
        </w:rPr>
        <w:t>согласно нормативным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56966">
        <w:rPr>
          <w:rFonts w:ascii="Times New Roman" w:hAnsi="Times New Roman"/>
          <w:sz w:val="28"/>
          <w:szCs w:val="28"/>
          <w:lang w:eastAsia="ru-RU"/>
        </w:rPr>
        <w:t>ГОСТ 3900-2022</w:t>
      </w:r>
      <w:r w:rsidRPr="00E41CC0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Для этого: </w:t>
      </w:r>
    </w:p>
    <w:p w14:paraId="75A9B48C" w14:textId="0169D1AF" w:rsidR="00861B05" w:rsidRPr="00E41CC0" w:rsidRDefault="00861B05" w:rsidP="00861B05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41CC0">
        <w:rPr>
          <w:rFonts w:ascii="Times New Roman" w:hAnsi="Times New Roman"/>
          <w:sz w:val="28"/>
          <w:szCs w:val="28"/>
          <w:lang w:eastAsia="ru-RU"/>
        </w:rPr>
        <w:t>Подготовить оборудование к работе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организовать рабочий стол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 для выполнения испытани</w:t>
      </w:r>
      <w:r>
        <w:rPr>
          <w:rFonts w:ascii="Times New Roman" w:hAnsi="Times New Roman"/>
          <w:sz w:val="28"/>
          <w:szCs w:val="28"/>
          <w:lang w:eastAsia="ru-RU"/>
        </w:rPr>
        <w:t>й,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ровести испытания качества </w:t>
      </w:r>
      <w:r w:rsidR="00094CAE" w:rsidRPr="004E63D5">
        <w:rPr>
          <w:rFonts w:ascii="Times New Roman" w:hAnsi="Times New Roman"/>
          <w:sz w:val="28"/>
          <w:szCs w:val="28"/>
          <w:lang w:eastAsia="ru-RU"/>
        </w:rPr>
        <w:t>бензина</w:t>
      </w:r>
      <w:r w:rsidR="00094C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1CC0">
        <w:rPr>
          <w:rFonts w:ascii="Times New Roman" w:hAnsi="Times New Roman"/>
          <w:sz w:val="28"/>
          <w:szCs w:val="28"/>
          <w:lang w:eastAsia="ru-RU"/>
        </w:rPr>
        <w:t>согласно нормативным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41CC0">
        <w:rPr>
          <w:rFonts w:ascii="Times New Roman" w:hAnsi="Times New Roman"/>
          <w:sz w:val="28"/>
          <w:szCs w:val="28"/>
          <w:lang w:eastAsia="ru-RU"/>
        </w:rPr>
        <w:t>и оформить результаты испытаний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в протоколе</w:t>
      </w:r>
      <w:r w:rsidRPr="00E41CC0">
        <w:rPr>
          <w:rFonts w:ascii="Times New Roman" w:hAnsi="Times New Roman"/>
          <w:sz w:val="28"/>
          <w:szCs w:val="28"/>
          <w:lang w:eastAsia="ru-RU"/>
        </w:rPr>
        <w:t>.</w:t>
      </w:r>
    </w:p>
    <w:p w14:paraId="55D3CD38" w14:textId="77777777" w:rsidR="00C26573" w:rsidRPr="008714BF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974C652" w14:textId="77777777" w:rsidR="00C26573" w:rsidRDefault="00C26573" w:rsidP="008714BF">
      <w:pPr>
        <w:spacing w:after="0" w:line="276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Описание модуля Д</w:t>
      </w:r>
      <w:r w:rsidRPr="00E41CC0">
        <w:rPr>
          <w:rFonts w:ascii="Times New Roman" w:hAnsi="Times New Roman"/>
          <w:b/>
          <w:sz w:val="28"/>
          <w:szCs w:val="28"/>
          <w:lang w:eastAsia="ru-RU"/>
        </w:rPr>
        <w:t xml:space="preserve"> Подготовка к отбору проб нефтепродуктов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14:paraId="4FE8FD9F" w14:textId="77777777" w:rsidR="00C26573" w:rsidRDefault="00C26573" w:rsidP="00E96216">
      <w:pPr>
        <w:spacing w:after="0" w:line="276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E41CC0">
        <w:rPr>
          <w:rFonts w:ascii="Times New Roman" w:hAnsi="Times New Roman"/>
          <w:i/>
          <w:sz w:val="28"/>
          <w:szCs w:val="28"/>
          <w:lang w:eastAsia="ru-RU"/>
        </w:rPr>
        <w:t xml:space="preserve">Время на выполнение модуля: </w:t>
      </w:r>
      <w:r>
        <w:rPr>
          <w:rFonts w:ascii="Times New Roman" w:hAnsi="Times New Roman"/>
          <w:i/>
          <w:sz w:val="28"/>
          <w:szCs w:val="28"/>
          <w:lang w:eastAsia="ru-RU"/>
        </w:rPr>
        <w:t>1</w:t>
      </w:r>
      <w:r w:rsidRPr="00E41CC0">
        <w:rPr>
          <w:rFonts w:ascii="Times New Roman" w:hAnsi="Times New Roman"/>
          <w:i/>
          <w:sz w:val="28"/>
          <w:szCs w:val="28"/>
          <w:lang w:eastAsia="ru-RU"/>
        </w:rPr>
        <w:t>,5 часа</w:t>
      </w:r>
    </w:p>
    <w:p w14:paraId="3856A1B1" w14:textId="4C62AA6D" w:rsidR="00C26573" w:rsidRDefault="00C26573" w:rsidP="00E41C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Задание: С</w:t>
      </w:r>
      <w:r w:rsidRPr="00E41CC0">
        <w:rPr>
          <w:rFonts w:ascii="Times New Roman" w:hAnsi="Times New Roman"/>
          <w:sz w:val="28"/>
          <w:szCs w:val="28"/>
          <w:lang w:eastAsia="ru-RU"/>
        </w:rPr>
        <w:t>оставить инструкцию по отбору пробы нефтепродукта из емкости для хранения согласно нормативным документам</w:t>
      </w:r>
      <w:r w:rsidR="009F1752">
        <w:rPr>
          <w:rFonts w:ascii="Times New Roman" w:hAnsi="Times New Roman"/>
          <w:sz w:val="28"/>
          <w:szCs w:val="28"/>
          <w:lang w:eastAsia="ru-RU"/>
        </w:rPr>
        <w:t xml:space="preserve"> ГОСТ</w:t>
      </w:r>
      <w:r w:rsidR="00C76264">
        <w:rPr>
          <w:rFonts w:ascii="Times New Roman" w:hAnsi="Times New Roman"/>
          <w:sz w:val="28"/>
          <w:szCs w:val="28"/>
          <w:lang w:eastAsia="ru-RU"/>
        </w:rPr>
        <w:t xml:space="preserve"> 2517</w:t>
      </w:r>
      <w:r w:rsidRPr="00E41CC0">
        <w:rPr>
          <w:rFonts w:ascii="Times New Roman" w:hAnsi="Times New Roman"/>
          <w:sz w:val="28"/>
          <w:szCs w:val="28"/>
          <w:lang w:eastAsia="ru-RU"/>
        </w:rPr>
        <w:t>,</w:t>
      </w:r>
      <w:r w:rsidR="009F17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F1752">
        <w:rPr>
          <w:rFonts w:ascii="Times New Roman" w:hAnsi="Times New Roman"/>
          <w:sz w:val="28"/>
          <w:szCs w:val="28"/>
          <w:lang w:eastAsia="ru-RU"/>
        </w:rPr>
        <w:lastRenderedPageBreak/>
        <w:t>произвести нужные расчеты глубины отбора,</w:t>
      </w:r>
      <w:r w:rsidRPr="00E41CC0">
        <w:rPr>
          <w:rFonts w:ascii="Times New Roman" w:hAnsi="Times New Roman"/>
          <w:sz w:val="28"/>
          <w:szCs w:val="28"/>
          <w:lang w:eastAsia="ru-RU"/>
        </w:rPr>
        <w:t xml:space="preserve"> а также провести подготовку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пробоотборника</w:t>
      </w:r>
      <w:r w:rsidR="008327EF">
        <w:rPr>
          <w:rFonts w:ascii="Times New Roman" w:hAnsi="Times New Roman"/>
          <w:sz w:val="28"/>
          <w:szCs w:val="28"/>
          <w:lang w:eastAsia="ru-RU"/>
        </w:rPr>
        <w:t xml:space="preserve"> марки ППН-500К</w:t>
      </w:r>
      <w:r w:rsidR="009F17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4333">
        <w:rPr>
          <w:rFonts w:ascii="Times New Roman" w:hAnsi="Times New Roman"/>
          <w:sz w:val="28"/>
          <w:szCs w:val="28"/>
          <w:lang w:eastAsia="ru-RU"/>
        </w:rPr>
        <w:t>и продемонстрировать работу</w:t>
      </w:r>
      <w:r w:rsidR="009F1752">
        <w:rPr>
          <w:rFonts w:ascii="Times New Roman" w:hAnsi="Times New Roman"/>
          <w:sz w:val="28"/>
          <w:szCs w:val="28"/>
          <w:lang w:eastAsia="ru-RU"/>
        </w:rPr>
        <w:t xml:space="preserve"> пробоотборником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0C690336" w14:textId="57C6BFD6" w:rsidR="00330C6F" w:rsidRDefault="009F66DC" w:rsidP="00E41CC0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Расчеты глубины отбора проб, частота отбора</w:t>
      </w:r>
      <w:r w:rsidR="005041D7">
        <w:rPr>
          <w:rFonts w:ascii="Times New Roman" w:hAnsi="Times New Roman"/>
          <w:sz w:val="28"/>
          <w:szCs w:val="28"/>
          <w:lang w:eastAsia="ru-RU"/>
        </w:rPr>
        <w:t xml:space="preserve"> и объединенной пробы выполнять согласно ГОСТ 2517-2012.</w:t>
      </w:r>
    </w:p>
    <w:p w14:paraId="7D758264" w14:textId="77777777" w:rsidR="00A6596F" w:rsidRPr="00E615F2" w:rsidRDefault="00A6596F" w:rsidP="00A6596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Задание 1. Составление пошаговую инст</w:t>
      </w:r>
      <w:r>
        <w:rPr>
          <w:rFonts w:ascii="Times New Roman" w:hAnsi="Times New Roman"/>
          <w:sz w:val="28"/>
          <w:szCs w:val="28"/>
          <w:lang w:eastAsia="ru-RU"/>
        </w:rPr>
        <w:t>рукцию к проведению отбора проб в</w:t>
      </w:r>
      <w:r w:rsidRPr="00E615F2">
        <w:rPr>
          <w:rFonts w:ascii="Times New Roman" w:hAnsi="Times New Roman"/>
          <w:sz w:val="28"/>
          <w:szCs w:val="28"/>
          <w:lang w:eastAsia="ru-RU"/>
        </w:rPr>
        <w:t>ключает в себя составление пошаговой инструкции по подготовке и проведению отбора проб в соответствии с нормативными документами, исходя из предложенной производственной ситуации по следующей схеме:</w:t>
      </w:r>
    </w:p>
    <w:p w14:paraId="20183093" w14:textId="77777777" w:rsidR="00A6596F" w:rsidRPr="00E615F2" w:rsidRDefault="00A6596F" w:rsidP="00A6596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I.</w:t>
      </w:r>
      <w:r w:rsidRPr="00E615F2">
        <w:rPr>
          <w:rFonts w:ascii="Times New Roman" w:hAnsi="Times New Roman"/>
          <w:sz w:val="28"/>
          <w:szCs w:val="28"/>
          <w:lang w:eastAsia="ru-RU"/>
        </w:rPr>
        <w:tab/>
        <w:t>Правила техники безопасности при отборе проб</w:t>
      </w:r>
    </w:p>
    <w:p w14:paraId="5B0C4B65" w14:textId="77777777" w:rsidR="00A6596F" w:rsidRPr="00E615F2" w:rsidRDefault="00A6596F" w:rsidP="00A6596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II.</w:t>
      </w:r>
      <w:r w:rsidRPr="00E615F2">
        <w:rPr>
          <w:rFonts w:ascii="Times New Roman" w:hAnsi="Times New Roman"/>
          <w:sz w:val="28"/>
          <w:szCs w:val="28"/>
          <w:lang w:eastAsia="ru-RU"/>
        </w:rPr>
        <w:tab/>
        <w:t>Подготовка к проведению отбора проб</w:t>
      </w:r>
    </w:p>
    <w:p w14:paraId="01B55349" w14:textId="77777777" w:rsidR="00A6596F" w:rsidRPr="00E615F2" w:rsidRDefault="00A6596F" w:rsidP="00A6596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III.</w:t>
      </w:r>
      <w:r w:rsidRPr="00E615F2">
        <w:rPr>
          <w:rFonts w:ascii="Times New Roman" w:hAnsi="Times New Roman"/>
          <w:sz w:val="28"/>
          <w:szCs w:val="28"/>
          <w:lang w:eastAsia="ru-RU"/>
        </w:rPr>
        <w:tab/>
        <w:t>Проведение работ по отбору проб</w:t>
      </w:r>
    </w:p>
    <w:p w14:paraId="2448D915" w14:textId="77777777" w:rsidR="00A6596F" w:rsidRPr="00E615F2" w:rsidRDefault="00A6596F" w:rsidP="00A6596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Время выполнения задания 1 не регламентируется, но входит в общее количество времени, отведенного на выполнение модуля.</w:t>
      </w:r>
    </w:p>
    <w:p w14:paraId="19BCD200" w14:textId="77777777" w:rsidR="00A6596F" w:rsidRPr="00E615F2" w:rsidRDefault="00A6596F" w:rsidP="00A6596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BD10C88" w14:textId="77777777" w:rsidR="00A6596F" w:rsidRPr="00E615F2" w:rsidRDefault="00A6596F" w:rsidP="00A6596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Задание 2. Расчет объема объединенной пробы</w:t>
      </w:r>
    </w:p>
    <w:p w14:paraId="1DDAC900" w14:textId="77777777" w:rsidR="00A6596F" w:rsidRPr="00E615F2" w:rsidRDefault="00A6596F" w:rsidP="00A6596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Включает в себя расчет необходимого объема объединенной пробы согласно нормативным документам.</w:t>
      </w:r>
    </w:p>
    <w:p w14:paraId="6D5DC7C2" w14:textId="77777777" w:rsidR="00A6596F" w:rsidRPr="00E615F2" w:rsidRDefault="00A6596F" w:rsidP="00A6596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Время выполнения задания 2 не регламентируется, но входит в общее количество времени, отведенного на выполнение модуля.</w:t>
      </w:r>
    </w:p>
    <w:p w14:paraId="41C5579C" w14:textId="77777777" w:rsidR="00A6596F" w:rsidRDefault="00A6596F" w:rsidP="00A6596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684CF17" w14:textId="77777777" w:rsidR="00A6596F" w:rsidRPr="00E615F2" w:rsidRDefault="00A6596F" w:rsidP="00A6596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 xml:space="preserve">Задание 3. Подготовка пробоотборника к отбору проб </w:t>
      </w:r>
    </w:p>
    <w:p w14:paraId="0009735C" w14:textId="77777777" w:rsidR="00A6596F" w:rsidRPr="00E615F2" w:rsidRDefault="00A6596F" w:rsidP="00A6596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 xml:space="preserve">Включает в себя проведение подготовки предложенного </w:t>
      </w:r>
      <w:proofErr w:type="spellStart"/>
      <w:r w:rsidRPr="00E615F2">
        <w:rPr>
          <w:rFonts w:ascii="Times New Roman" w:hAnsi="Times New Roman"/>
          <w:sz w:val="28"/>
          <w:szCs w:val="28"/>
          <w:lang w:eastAsia="ru-RU"/>
        </w:rPr>
        <w:t>пробоотборного</w:t>
      </w:r>
      <w:proofErr w:type="spellEnd"/>
      <w:r w:rsidRPr="00E615F2">
        <w:rPr>
          <w:rFonts w:ascii="Times New Roman" w:hAnsi="Times New Roman"/>
          <w:sz w:val="28"/>
          <w:szCs w:val="28"/>
          <w:lang w:eastAsia="ru-RU"/>
        </w:rPr>
        <w:t xml:space="preserve"> устройства к проведению отбора проб заданного нефтепродукта в соответствии с нормативными документами и производственной ситуацией.</w:t>
      </w:r>
    </w:p>
    <w:p w14:paraId="059B4746" w14:textId="77777777" w:rsidR="00A6596F" w:rsidRDefault="00A6596F" w:rsidP="00A6596F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15F2">
        <w:rPr>
          <w:rFonts w:ascii="Times New Roman" w:hAnsi="Times New Roman"/>
          <w:sz w:val="28"/>
          <w:szCs w:val="28"/>
          <w:lang w:eastAsia="ru-RU"/>
        </w:rPr>
        <w:t>Время выполнения задания 3 не регламентируется, но входит в общее количество времени, отведенного на выполнение модуля.</w:t>
      </w:r>
    </w:p>
    <w:p w14:paraId="6FF42E67" w14:textId="2B179E4D" w:rsidR="00E96216" w:rsidRDefault="00E96216" w:rsidP="00E96216">
      <w:pPr>
        <w:spacing w:after="0" w:line="276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Производственная ситуация:</w:t>
      </w:r>
    </w:p>
    <w:p w14:paraId="71306686" w14:textId="77777777" w:rsidR="00094CAE" w:rsidRDefault="00094CAE" w:rsidP="00094CAE">
      <w:pPr>
        <w:spacing w:after="0" w:line="276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39087996" w14:textId="6DE447A1" w:rsidR="00094CAE" w:rsidRPr="00846BD3" w:rsidRDefault="00A6596F" w:rsidP="00094CAE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</w:t>
      </w:r>
      <w:r w:rsidR="00094CAE">
        <w:rPr>
          <w:rFonts w:ascii="Times New Roman" w:hAnsi="Times New Roman"/>
          <w:b/>
          <w:sz w:val="28"/>
          <w:szCs w:val="28"/>
          <w:lang w:eastAsia="ru-RU"/>
        </w:rPr>
        <w:t xml:space="preserve"> вариант</w:t>
      </w:r>
    </w:p>
    <w:p w14:paraId="152D4942" w14:textId="72929556" w:rsidR="00094CAE" w:rsidRPr="00ED3CF7" w:rsidRDefault="00094CAE" w:rsidP="00094CA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CF7">
        <w:rPr>
          <w:rFonts w:ascii="Times New Roman" w:hAnsi="Times New Roman"/>
          <w:sz w:val="28"/>
          <w:szCs w:val="28"/>
          <w:lang w:eastAsia="ru-RU"/>
        </w:rPr>
        <w:t>Заступив на утреннюю смену оператор Дубинин Е.И. получил задание провести отбор пробы реактивного топлива ТС-1 для определения соответствия требованиям ГОСТ 10227-86. Для проведения испытания требуется не менее 13 дм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продукта. Нефтепродукт поступил в цилиндрический вертикальный стальной резервуар №7 высотой 5960 мм, объемом 250 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в 15 часов 45 минут. Высота </w:t>
      </w:r>
      <w:proofErr w:type="spellStart"/>
      <w:r w:rsidRPr="00ED3CF7">
        <w:rPr>
          <w:rFonts w:ascii="Times New Roman" w:hAnsi="Times New Roman"/>
          <w:sz w:val="28"/>
          <w:szCs w:val="28"/>
          <w:lang w:eastAsia="ru-RU"/>
        </w:rPr>
        <w:t>взлива</w:t>
      </w:r>
      <w:proofErr w:type="spellEnd"/>
      <w:r w:rsidRPr="00ED3CF7">
        <w:rPr>
          <w:rFonts w:ascii="Times New Roman" w:hAnsi="Times New Roman"/>
          <w:sz w:val="28"/>
          <w:szCs w:val="28"/>
          <w:lang w:eastAsia="ru-RU"/>
        </w:rPr>
        <w:t xml:space="preserve"> продукта составила 56</w:t>
      </w:r>
      <w:r w:rsidR="00A659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3CF7">
        <w:rPr>
          <w:rFonts w:ascii="Times New Roman" w:hAnsi="Times New Roman"/>
          <w:sz w:val="28"/>
          <w:szCs w:val="28"/>
          <w:lang w:eastAsia="ru-RU"/>
        </w:rPr>
        <w:t>% от имеющейся высоты резервуара.</w:t>
      </w:r>
    </w:p>
    <w:p w14:paraId="55D7C475" w14:textId="3E7545C7" w:rsidR="00094CAE" w:rsidRDefault="00094CAE" w:rsidP="00094CAE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3402B2CB" w14:textId="2EC5F465" w:rsidR="00A6596F" w:rsidRDefault="00A6596F" w:rsidP="00094CAE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B3D8B40" w14:textId="77777777" w:rsidR="00A6596F" w:rsidRDefault="00A6596F" w:rsidP="00094CAE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6AB77B8" w14:textId="78432B04" w:rsidR="00094CAE" w:rsidRPr="00846BD3" w:rsidRDefault="00A6596F" w:rsidP="00094CAE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2</w:t>
      </w:r>
      <w:r w:rsidR="00094CA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94CAE" w:rsidRPr="00846BD3">
        <w:rPr>
          <w:rFonts w:ascii="Times New Roman" w:hAnsi="Times New Roman"/>
          <w:b/>
          <w:sz w:val="28"/>
          <w:szCs w:val="28"/>
          <w:lang w:eastAsia="ru-RU"/>
        </w:rPr>
        <w:t>вариант</w:t>
      </w:r>
    </w:p>
    <w:p w14:paraId="0B1CC210" w14:textId="63DC9E2D" w:rsidR="00094CAE" w:rsidRPr="00ED3CF7" w:rsidRDefault="00094CAE" w:rsidP="00094CA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CF7">
        <w:rPr>
          <w:rFonts w:ascii="Times New Roman" w:hAnsi="Times New Roman"/>
          <w:sz w:val="28"/>
          <w:szCs w:val="28"/>
          <w:lang w:eastAsia="ru-RU"/>
        </w:rPr>
        <w:t>Заступив на утреннюю смену оператор Шапочкин И.В. получил задание провести отбор пробы бензина марки АИ-92-К2 для определения соответствия требованиям ГОСТ 32513-2013. Для проведения испытания требуется не менее 9 дм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продукта. Нефтепродукт поступил в цилиндрический вертикальный стальной резервуар №12 высотой 7450 мм, объемом 300 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в 9 часов 20 минут. Высота </w:t>
      </w:r>
      <w:proofErr w:type="spellStart"/>
      <w:r w:rsidRPr="00ED3CF7">
        <w:rPr>
          <w:rFonts w:ascii="Times New Roman" w:hAnsi="Times New Roman"/>
          <w:sz w:val="28"/>
          <w:szCs w:val="28"/>
          <w:lang w:eastAsia="ru-RU"/>
        </w:rPr>
        <w:t>взлива</w:t>
      </w:r>
      <w:proofErr w:type="spellEnd"/>
      <w:r w:rsidRPr="00ED3CF7">
        <w:rPr>
          <w:rFonts w:ascii="Times New Roman" w:hAnsi="Times New Roman"/>
          <w:sz w:val="28"/>
          <w:szCs w:val="28"/>
          <w:lang w:eastAsia="ru-RU"/>
        </w:rPr>
        <w:t xml:space="preserve"> продукта составила 44</w:t>
      </w:r>
      <w:r w:rsidR="00A659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3CF7">
        <w:rPr>
          <w:rFonts w:ascii="Times New Roman" w:hAnsi="Times New Roman"/>
          <w:sz w:val="28"/>
          <w:szCs w:val="28"/>
          <w:lang w:eastAsia="ru-RU"/>
        </w:rPr>
        <w:t>% от имеющейся высоты резервуара.</w:t>
      </w:r>
    </w:p>
    <w:p w14:paraId="694D88B9" w14:textId="77777777" w:rsidR="00094CAE" w:rsidRDefault="00094CAE" w:rsidP="00094CA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E8301CA" w14:textId="5086B26F" w:rsidR="00094CAE" w:rsidRPr="00846BD3" w:rsidRDefault="00A6596F" w:rsidP="00094CAE">
      <w:pPr>
        <w:spacing w:after="0" w:line="276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</w:t>
      </w:r>
      <w:r w:rsidR="00094CAE">
        <w:rPr>
          <w:rFonts w:ascii="Times New Roman" w:hAnsi="Times New Roman"/>
          <w:b/>
          <w:sz w:val="28"/>
          <w:szCs w:val="28"/>
          <w:lang w:eastAsia="ru-RU"/>
        </w:rPr>
        <w:t xml:space="preserve"> вариант</w:t>
      </w:r>
    </w:p>
    <w:p w14:paraId="62E88164" w14:textId="6E23CD0A" w:rsidR="00094CAE" w:rsidRPr="00ED3CF7" w:rsidRDefault="00094CAE" w:rsidP="00094CAE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3CF7">
        <w:rPr>
          <w:rFonts w:ascii="Times New Roman" w:hAnsi="Times New Roman"/>
          <w:sz w:val="28"/>
          <w:szCs w:val="28"/>
          <w:lang w:eastAsia="ru-RU"/>
        </w:rPr>
        <w:t>Заступив на утреннюю смену оператор Городовой А.С. получил задание провести отбор пробы дизельного топлива марки ДТ-Л-40-К2 для определения соответствия требованиям ГОСТ 305-2013. Для проведения испытания требуется не менее 17 дм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продукта. Нефтепродукт поступил в цилиндрический вертикальный стальной резервуар №3 высотой 5960 мм, объемом 200 м</w:t>
      </w:r>
      <w:r w:rsidRPr="00ED3CF7">
        <w:rPr>
          <w:rFonts w:ascii="Times New Roman" w:hAnsi="Times New Roman"/>
          <w:sz w:val="28"/>
          <w:szCs w:val="28"/>
          <w:vertAlign w:val="superscript"/>
          <w:lang w:eastAsia="ru-RU"/>
        </w:rPr>
        <w:t>3</w:t>
      </w:r>
      <w:r w:rsidRPr="00ED3CF7">
        <w:rPr>
          <w:rFonts w:ascii="Times New Roman" w:hAnsi="Times New Roman"/>
          <w:sz w:val="28"/>
          <w:szCs w:val="28"/>
          <w:lang w:eastAsia="ru-RU"/>
        </w:rPr>
        <w:t xml:space="preserve"> в 20 часов 50 минут. Высота </w:t>
      </w:r>
      <w:proofErr w:type="spellStart"/>
      <w:r w:rsidRPr="00ED3CF7">
        <w:rPr>
          <w:rFonts w:ascii="Times New Roman" w:hAnsi="Times New Roman"/>
          <w:sz w:val="28"/>
          <w:szCs w:val="28"/>
          <w:lang w:eastAsia="ru-RU"/>
        </w:rPr>
        <w:t>взлива</w:t>
      </w:r>
      <w:proofErr w:type="spellEnd"/>
      <w:r w:rsidRPr="00ED3CF7">
        <w:rPr>
          <w:rFonts w:ascii="Times New Roman" w:hAnsi="Times New Roman"/>
          <w:sz w:val="28"/>
          <w:szCs w:val="28"/>
          <w:lang w:eastAsia="ru-RU"/>
        </w:rPr>
        <w:t xml:space="preserve"> продукта составила 65</w:t>
      </w:r>
      <w:r w:rsidR="00A6596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D3CF7">
        <w:rPr>
          <w:rFonts w:ascii="Times New Roman" w:hAnsi="Times New Roman"/>
          <w:sz w:val="28"/>
          <w:szCs w:val="28"/>
          <w:lang w:eastAsia="ru-RU"/>
        </w:rPr>
        <w:t>% от имеющейся высоты резервуара.</w:t>
      </w:r>
    </w:p>
    <w:p w14:paraId="1448699D" w14:textId="77777777" w:rsidR="00094CAE" w:rsidRDefault="00094CAE" w:rsidP="00E615F2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E9BB59C" w14:textId="77777777" w:rsidR="00C26573" w:rsidRDefault="00C26573" w:rsidP="00A6596F">
      <w:pPr>
        <w:pStyle w:val="2"/>
        <w:spacing w:after="0" w:line="276" w:lineRule="auto"/>
        <w:jc w:val="center"/>
        <w:rPr>
          <w:rFonts w:ascii="Times New Roman" w:hAnsi="Times New Roman"/>
          <w:iCs/>
          <w:sz w:val="24"/>
          <w:lang w:val="ru-RU"/>
        </w:rPr>
      </w:pPr>
      <w:bookmarkStart w:id="11" w:name="_Toc78885643"/>
      <w:bookmarkStart w:id="12" w:name="_Toc126757689"/>
      <w:r>
        <w:rPr>
          <w:rFonts w:ascii="Times New Roman" w:hAnsi="Times New Roman"/>
          <w:iCs/>
          <w:sz w:val="24"/>
          <w:lang w:val="ru-RU"/>
        </w:rPr>
        <w:t xml:space="preserve">2. </w:t>
      </w:r>
      <w:r w:rsidRPr="007604F9">
        <w:rPr>
          <w:rFonts w:ascii="Times New Roman" w:hAnsi="Times New Roman"/>
          <w:iCs/>
          <w:sz w:val="24"/>
          <w:lang w:val="ru-RU"/>
        </w:rPr>
        <w:t>СПЕЦИАЛЬНЫЕ ПРАВИЛА КОМПЕТЕНЦИИ</w:t>
      </w:r>
      <w:r w:rsidRPr="003732A7"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1"/>
      <w:bookmarkEnd w:id="12"/>
    </w:p>
    <w:p w14:paraId="5692DAB1" w14:textId="77777777" w:rsidR="00F94F8B" w:rsidRDefault="00F94F8B" w:rsidP="00786827">
      <w:pPr>
        <w:pStyle w:val="-2"/>
        <w:spacing w:before="0" w:after="0" w:line="276" w:lineRule="auto"/>
        <w:jc w:val="both"/>
        <w:rPr>
          <w:rFonts w:ascii="Times New Roman" w:hAnsi="Times New Roman"/>
          <w:b w:val="0"/>
          <w:color w:val="000000"/>
          <w:sz w:val="24"/>
          <w:u w:val="single"/>
        </w:rPr>
      </w:pPr>
      <w:bookmarkStart w:id="13" w:name="_Toc78885659"/>
      <w:bookmarkStart w:id="14" w:name="_Toc126757690"/>
      <w:r w:rsidRPr="00F94F8B">
        <w:rPr>
          <w:rFonts w:ascii="Times New Roman" w:hAnsi="Times New Roman"/>
          <w:b w:val="0"/>
          <w:color w:val="000000"/>
          <w:sz w:val="24"/>
          <w:u w:val="single"/>
        </w:rPr>
        <w:t>Отсутствуют</w:t>
      </w:r>
    </w:p>
    <w:p w14:paraId="5ADC9AE8" w14:textId="77777777" w:rsidR="00F94F8B" w:rsidRPr="00F94F8B" w:rsidRDefault="00F94F8B" w:rsidP="00786827">
      <w:pPr>
        <w:pStyle w:val="-2"/>
        <w:spacing w:before="0" w:after="0" w:line="276" w:lineRule="auto"/>
        <w:jc w:val="both"/>
        <w:rPr>
          <w:rFonts w:ascii="Times New Roman" w:hAnsi="Times New Roman"/>
          <w:b w:val="0"/>
          <w:color w:val="000000"/>
          <w:sz w:val="24"/>
          <w:u w:val="single"/>
        </w:rPr>
      </w:pPr>
    </w:p>
    <w:p w14:paraId="5C2F919E" w14:textId="77777777" w:rsidR="00C26573" w:rsidRPr="007604F9" w:rsidRDefault="00C26573" w:rsidP="00786827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2</w:t>
      </w:r>
      <w:r w:rsidRPr="007604F9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>1</w:t>
      </w:r>
      <w:r w:rsidRPr="007604F9">
        <w:rPr>
          <w:rFonts w:ascii="Times New Roman" w:hAnsi="Times New Roman"/>
          <w:color w:val="000000"/>
          <w:sz w:val="24"/>
        </w:rPr>
        <w:t xml:space="preserve">. </w:t>
      </w:r>
      <w:bookmarkEnd w:id="13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4"/>
    </w:p>
    <w:p w14:paraId="27F24459" w14:textId="77777777" w:rsidR="00C26573" w:rsidRPr="00EF6F29" w:rsidRDefault="00C26573" w:rsidP="00EF6F29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6F29">
        <w:rPr>
          <w:rFonts w:ascii="Times New Roman" w:hAnsi="Times New Roman"/>
          <w:sz w:val="28"/>
          <w:szCs w:val="28"/>
        </w:rPr>
        <w:t xml:space="preserve">Список материалов, оборудования и инструментов, которые конкурсант может или должен привезти с собой на соревнование. </w:t>
      </w:r>
      <w:r w:rsidR="00EF6F29" w:rsidRPr="00EF6F29">
        <w:rPr>
          <w:rFonts w:ascii="Times New Roman" w:hAnsi="Times New Roman"/>
          <w:sz w:val="28"/>
          <w:szCs w:val="28"/>
        </w:rPr>
        <w:t xml:space="preserve"> Необходимо привести </w:t>
      </w:r>
      <w:r w:rsidRPr="00EF6F29">
        <w:rPr>
          <w:rFonts w:ascii="Times New Roman" w:hAnsi="Times New Roman"/>
          <w:sz w:val="28"/>
          <w:szCs w:val="28"/>
        </w:rPr>
        <w:t xml:space="preserve">Определенный </w:t>
      </w:r>
      <w:r w:rsidR="00EF6F29" w:rsidRPr="00EF6F29">
        <w:rPr>
          <w:rFonts w:ascii="Times New Roman" w:hAnsi="Times New Roman"/>
          <w:sz w:val="28"/>
          <w:szCs w:val="28"/>
        </w:rPr>
        <w:t xml:space="preserve">перечень </w:t>
      </w:r>
      <w:r w:rsidRPr="00EF6F29">
        <w:rPr>
          <w:rFonts w:ascii="Times New Roman" w:hAnsi="Times New Roman"/>
          <w:sz w:val="28"/>
          <w:szCs w:val="28"/>
        </w:rPr>
        <w:t>оборудовани</w:t>
      </w:r>
      <w:r w:rsidR="00EF6F29">
        <w:rPr>
          <w:rFonts w:ascii="Times New Roman" w:hAnsi="Times New Roman"/>
          <w:sz w:val="28"/>
          <w:szCs w:val="28"/>
        </w:rPr>
        <w:t>я</w:t>
      </w:r>
      <w:r w:rsidRPr="00EF6F29">
        <w:rPr>
          <w:rFonts w:ascii="Times New Roman" w:hAnsi="Times New Roman"/>
          <w:sz w:val="28"/>
          <w:szCs w:val="28"/>
        </w:rPr>
        <w:t xml:space="preserve"> по списку;</w:t>
      </w:r>
    </w:p>
    <w:p w14:paraId="1434DE08" w14:textId="043DE206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EF6F29">
        <w:rPr>
          <w:rFonts w:ascii="Times New Roman" w:hAnsi="Times New Roman"/>
          <w:sz w:val="28"/>
          <w:szCs w:val="28"/>
        </w:rPr>
        <w:t>Халат лаборанта</w:t>
      </w:r>
    </w:p>
    <w:p w14:paraId="4B368843" w14:textId="0E134E0E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EF6F29">
        <w:rPr>
          <w:rFonts w:ascii="Times New Roman" w:hAnsi="Times New Roman"/>
          <w:sz w:val="28"/>
          <w:szCs w:val="28"/>
        </w:rPr>
        <w:t>Головной убор</w:t>
      </w:r>
    </w:p>
    <w:p w14:paraId="06164464" w14:textId="53BD84D6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EF6F29">
        <w:rPr>
          <w:rFonts w:ascii="Times New Roman" w:hAnsi="Times New Roman"/>
          <w:sz w:val="28"/>
          <w:szCs w:val="28"/>
        </w:rPr>
        <w:t>Очки защитные</w:t>
      </w:r>
    </w:p>
    <w:p w14:paraId="1F4A5FD6" w14:textId="3CFC6FFC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EF6F29">
        <w:rPr>
          <w:rFonts w:ascii="Times New Roman" w:hAnsi="Times New Roman"/>
          <w:sz w:val="28"/>
          <w:szCs w:val="28"/>
        </w:rPr>
        <w:t>Перчатки резиновые медицинские</w:t>
      </w:r>
    </w:p>
    <w:p w14:paraId="034B4E5E" w14:textId="7D50B1B0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EF6F29">
        <w:rPr>
          <w:rFonts w:ascii="Times New Roman" w:hAnsi="Times New Roman"/>
          <w:sz w:val="28"/>
          <w:szCs w:val="28"/>
        </w:rPr>
        <w:t>Перчатки хлопчатобумажные</w:t>
      </w:r>
    </w:p>
    <w:p w14:paraId="7B0A1368" w14:textId="764C4870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Салфетки </w:t>
      </w:r>
      <w:r w:rsidR="00C26573" w:rsidRPr="00EF6F29">
        <w:rPr>
          <w:rFonts w:ascii="Times New Roman" w:hAnsi="Times New Roman"/>
          <w:sz w:val="28"/>
          <w:szCs w:val="28"/>
        </w:rPr>
        <w:t>тканевые</w:t>
      </w:r>
    </w:p>
    <w:p w14:paraId="4C9783E1" w14:textId="2B84F083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EF6F29">
        <w:rPr>
          <w:rFonts w:ascii="Times New Roman" w:hAnsi="Times New Roman"/>
          <w:sz w:val="28"/>
          <w:szCs w:val="28"/>
        </w:rPr>
        <w:t>Калькулятор</w:t>
      </w:r>
    </w:p>
    <w:p w14:paraId="20D040F9" w14:textId="063BF867" w:rsidR="00C26573" w:rsidRPr="00EF6F29" w:rsidRDefault="002B22A5" w:rsidP="0099571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EF6F29">
        <w:rPr>
          <w:rFonts w:ascii="Times New Roman" w:hAnsi="Times New Roman"/>
          <w:sz w:val="28"/>
          <w:szCs w:val="28"/>
        </w:rPr>
        <w:t>Ручка шариковая</w:t>
      </w:r>
    </w:p>
    <w:p w14:paraId="6C4E0C20" w14:textId="77777777" w:rsidR="00C26573" w:rsidRPr="007604F9" w:rsidRDefault="00C26573" w:rsidP="00786827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4"/>
          <w:szCs w:val="24"/>
          <w:lang w:val="ru-RU"/>
        </w:rPr>
      </w:pPr>
      <w:bookmarkStart w:id="15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</w:t>
      </w:r>
      <w:r w:rsidRPr="007604F9">
        <w:rPr>
          <w:rFonts w:ascii="Times New Roman" w:hAnsi="Times New Roman" w:cs="Times New Roman"/>
          <w:iCs/>
          <w:sz w:val="24"/>
          <w:szCs w:val="24"/>
          <w:lang w:val="ru-RU"/>
        </w:rPr>
        <w:t>.2.</w:t>
      </w:r>
      <w:r w:rsidRPr="007604F9">
        <w:rPr>
          <w:rFonts w:ascii="Times New Roman" w:hAnsi="Times New Roman" w:cs="Times New Roman"/>
          <w:b w:val="0"/>
          <w:i/>
          <w:iCs/>
          <w:sz w:val="24"/>
          <w:szCs w:val="24"/>
          <w:lang w:val="ru-RU"/>
        </w:rPr>
        <w:t xml:space="preserve"> </w:t>
      </w:r>
      <w:r w:rsidRPr="007604F9"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5"/>
    </w:p>
    <w:p w14:paraId="09340716" w14:textId="0D916BFD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карты памяти/</w:t>
      </w:r>
      <w:proofErr w:type="spellStart"/>
      <w:r w:rsidR="00C26573" w:rsidRPr="00995711">
        <w:rPr>
          <w:rFonts w:ascii="Times New Roman" w:hAnsi="Times New Roman"/>
          <w:sz w:val="28"/>
          <w:szCs w:val="20"/>
        </w:rPr>
        <w:t>флешки</w:t>
      </w:r>
      <w:proofErr w:type="spellEnd"/>
    </w:p>
    <w:p w14:paraId="2C009A5B" w14:textId="753F98C7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персональные портативные компьютеры</w:t>
      </w:r>
    </w:p>
    <w:p w14:paraId="2E2E53DA" w14:textId="2420F0D2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планшеты</w:t>
      </w:r>
    </w:p>
    <w:p w14:paraId="42538DEA" w14:textId="3D6CBC5E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мобильные телефоны</w:t>
      </w:r>
    </w:p>
    <w:p w14:paraId="1A781AEF" w14:textId="2C8488DD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>
        <w:rPr>
          <w:rFonts w:ascii="Times New Roman" w:hAnsi="Times New Roman"/>
          <w:sz w:val="28"/>
          <w:szCs w:val="20"/>
        </w:rPr>
        <w:t>на</w:t>
      </w:r>
      <w:r w:rsidR="00C26573" w:rsidRPr="00995711">
        <w:rPr>
          <w:rFonts w:ascii="Times New Roman" w:hAnsi="Times New Roman"/>
          <w:sz w:val="28"/>
          <w:szCs w:val="20"/>
        </w:rPr>
        <w:t>ушники</w:t>
      </w:r>
    </w:p>
    <w:p w14:paraId="0CADFCE6" w14:textId="4715D556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таймеры</w:t>
      </w:r>
      <w:r w:rsidR="00C26573">
        <w:rPr>
          <w:rFonts w:ascii="Times New Roman" w:hAnsi="Times New Roman"/>
          <w:sz w:val="28"/>
          <w:szCs w:val="20"/>
        </w:rPr>
        <w:t>, электронные наручные часы</w:t>
      </w:r>
    </w:p>
    <w:p w14:paraId="09CBAE44" w14:textId="7CF54900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еда</w:t>
      </w:r>
    </w:p>
    <w:p w14:paraId="65E92EB5" w14:textId="68DA1DAB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напитки</w:t>
      </w:r>
    </w:p>
    <w:p w14:paraId="3DB1C4F3" w14:textId="3C2871E5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шпаргалки</w:t>
      </w:r>
    </w:p>
    <w:p w14:paraId="67DD6708" w14:textId="16CAB493" w:rsidR="00C26573" w:rsidRPr="00995711" w:rsidRDefault="002B22A5" w:rsidP="002B22A5">
      <w:pPr>
        <w:pStyle w:val="aff1"/>
        <w:spacing w:after="0"/>
        <w:ind w:left="0"/>
        <w:jc w:val="both"/>
        <w:rPr>
          <w:rFonts w:ascii="Times New Roman" w:hAnsi="Times New Roman"/>
          <w:sz w:val="40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C26573" w:rsidRPr="00995711">
        <w:rPr>
          <w:rFonts w:ascii="Times New Roman" w:hAnsi="Times New Roman"/>
          <w:sz w:val="28"/>
          <w:szCs w:val="20"/>
        </w:rPr>
        <w:t>личные вещи</w:t>
      </w:r>
    </w:p>
    <w:p w14:paraId="33C6860F" w14:textId="77777777" w:rsidR="00C26573" w:rsidRDefault="00C26573" w:rsidP="00786827">
      <w:pPr>
        <w:pStyle w:val="-1"/>
        <w:spacing w:after="0" w:line="276" w:lineRule="auto"/>
        <w:jc w:val="both"/>
        <w:rPr>
          <w:rFonts w:ascii="Times New Roman" w:hAnsi="Times New Roman"/>
          <w:caps w:val="0"/>
          <w:color w:val="auto"/>
          <w:sz w:val="28"/>
          <w:szCs w:val="28"/>
        </w:rPr>
      </w:pPr>
      <w:bookmarkStart w:id="16" w:name="_Toc126757691"/>
      <w:r>
        <w:rPr>
          <w:rFonts w:ascii="Times New Roman" w:hAnsi="Times New Roman"/>
          <w:caps w:val="0"/>
          <w:color w:val="auto"/>
          <w:sz w:val="28"/>
          <w:szCs w:val="28"/>
        </w:rPr>
        <w:t>3</w:t>
      </w:r>
      <w:r w:rsidRPr="007604F9">
        <w:rPr>
          <w:rFonts w:ascii="Times New Roman" w:hAnsi="Times New Roman"/>
          <w:caps w:val="0"/>
          <w:color w:val="auto"/>
          <w:sz w:val="28"/>
          <w:szCs w:val="28"/>
        </w:rPr>
        <w:t xml:space="preserve">. </w:t>
      </w:r>
      <w:r>
        <w:rPr>
          <w:rFonts w:ascii="Times New Roman" w:hAnsi="Times New Roman"/>
          <w:caps w:val="0"/>
          <w:color w:val="auto"/>
          <w:sz w:val="28"/>
          <w:szCs w:val="28"/>
        </w:rPr>
        <w:t>Приложения</w:t>
      </w:r>
      <w:bookmarkEnd w:id="16"/>
    </w:p>
    <w:p w14:paraId="6211B35B" w14:textId="77777777" w:rsidR="00C26573" w:rsidRDefault="00C2657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 Инструкция по заполнению матрицы конкурсного задания</w:t>
      </w:r>
    </w:p>
    <w:p w14:paraId="5C1A95F4" w14:textId="77777777" w:rsidR="00C26573" w:rsidRDefault="00C2657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№2 Матрица конкурсного задания</w:t>
      </w:r>
    </w:p>
    <w:p w14:paraId="02F7A110" w14:textId="77777777" w:rsidR="00C26573" w:rsidRDefault="00C2657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9B59E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Критерии оценки</w:t>
      </w:r>
    </w:p>
    <w:p w14:paraId="70EA9A1B" w14:textId="3EAD0954" w:rsidR="00C26573" w:rsidRDefault="00C26573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9B59EB">
        <w:rPr>
          <w:rFonts w:ascii="Times New Roman" w:hAnsi="Times New Roman"/>
          <w:sz w:val="28"/>
          <w:szCs w:val="28"/>
        </w:rPr>
        <w:t>4</w:t>
      </w:r>
      <w:r w:rsidRPr="007B3F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Инструкция по охране труда и технике безопасности по компетенции «Переработка нефти и газа».</w:t>
      </w:r>
    </w:p>
    <w:p w14:paraId="1499BBCF" w14:textId="0B38EF2A" w:rsidR="00D43B85" w:rsidRDefault="00A6596F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  <w:sectPr w:rsidR="00D43B85" w:rsidSect="00D43B85">
          <w:headerReference w:type="default" r:id="rId8"/>
          <w:footerReference w:type="default" r:id="rId9"/>
          <w:pgSz w:w="11906" w:h="16838"/>
          <w:pgMar w:top="1134" w:right="1418" w:bottom="1134" w:left="851" w:header="624" w:footer="170" w:gutter="0"/>
          <w:pgNumType w:start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Приложение №5</w:t>
      </w:r>
      <w:r w:rsidR="002B22A5">
        <w:rPr>
          <w:rFonts w:ascii="Times New Roman" w:hAnsi="Times New Roman"/>
          <w:sz w:val="28"/>
          <w:szCs w:val="28"/>
        </w:rPr>
        <w:t xml:space="preserve"> Режимный лист</w:t>
      </w:r>
    </w:p>
    <w:p w14:paraId="323CEF36" w14:textId="3DA596DF" w:rsidR="002B22A5" w:rsidRDefault="002B22A5" w:rsidP="007868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14:paraId="4060211C" w14:textId="27050678" w:rsidR="001C4EDA" w:rsidRDefault="001C4EDA" w:rsidP="001C4EDA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  <w:r>
        <w:rPr>
          <w:rFonts w:ascii="Times New Roman" w:eastAsia="Arial Unicode MS" w:hAnsi="Times New Roman"/>
          <w:i/>
          <w:szCs w:val="28"/>
        </w:rPr>
        <w:t>Приложение 6 Режимный лист</w:t>
      </w:r>
    </w:p>
    <w:tbl>
      <w:tblPr>
        <w:tblW w:w="1633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1296"/>
        <w:gridCol w:w="1642"/>
        <w:gridCol w:w="1487"/>
        <w:gridCol w:w="1698"/>
        <w:gridCol w:w="1060"/>
        <w:gridCol w:w="1698"/>
        <w:gridCol w:w="1275"/>
        <w:gridCol w:w="1912"/>
        <w:gridCol w:w="1486"/>
        <w:gridCol w:w="1680"/>
      </w:tblGrid>
      <w:tr w:rsidR="007F3F2D" w:rsidRPr="007F3F2D" w14:paraId="43470050" w14:textId="75C7B038" w:rsidTr="00094CAE">
        <w:trPr>
          <w:trHeight w:val="1481"/>
        </w:trPr>
        <w:tc>
          <w:tcPr>
            <w:tcW w:w="1097" w:type="dxa"/>
            <w:shd w:val="clear" w:color="auto" w:fill="auto"/>
          </w:tcPr>
          <w:p w14:paraId="5A5CD4FD" w14:textId="40A1AD82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Время</w:t>
            </w:r>
          </w:p>
        </w:tc>
        <w:tc>
          <w:tcPr>
            <w:tcW w:w="1296" w:type="dxa"/>
            <w:shd w:val="clear" w:color="auto" w:fill="auto"/>
          </w:tcPr>
          <w:p w14:paraId="3663D756" w14:textId="6A1247AB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Давление в К-2</w:t>
            </w:r>
          </w:p>
        </w:tc>
        <w:tc>
          <w:tcPr>
            <w:tcW w:w="1642" w:type="dxa"/>
            <w:shd w:val="clear" w:color="auto" w:fill="auto"/>
          </w:tcPr>
          <w:p w14:paraId="3E5B5AFA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Температура</w:t>
            </w:r>
          </w:p>
          <w:p w14:paraId="2F48C786" w14:textId="1FA6B2DB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Куба К-2</w:t>
            </w:r>
          </w:p>
        </w:tc>
        <w:tc>
          <w:tcPr>
            <w:tcW w:w="1487" w:type="dxa"/>
            <w:shd w:val="clear" w:color="auto" w:fill="auto"/>
          </w:tcPr>
          <w:p w14:paraId="2DB0EAF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Расход</w:t>
            </w:r>
          </w:p>
          <w:p w14:paraId="6020149C" w14:textId="1EBDDF0C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  <w:lang w:val="en-US"/>
              </w:rPr>
              <w:t>“</w:t>
            </w: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острого</w:t>
            </w:r>
          </w:p>
          <w:p w14:paraId="161B2BE2" w14:textId="5A206F10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  <w:lang w:val="en-US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орошения</w:t>
            </w:r>
            <w:r w:rsidRPr="007F3F2D">
              <w:rPr>
                <w:rFonts w:ascii="Times New Roman" w:eastAsia="Arial Unicode MS" w:hAnsi="Times New Roman"/>
                <w:b w:val="0"/>
                <w:sz w:val="24"/>
                <w:lang w:val="en-US"/>
              </w:rPr>
              <w:t>”</w:t>
            </w:r>
          </w:p>
        </w:tc>
        <w:tc>
          <w:tcPr>
            <w:tcW w:w="1698" w:type="dxa"/>
            <w:shd w:val="clear" w:color="auto" w:fill="auto"/>
          </w:tcPr>
          <w:p w14:paraId="5CBFB1A9" w14:textId="77777777" w:rsidR="00CE124B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Температура</w:t>
            </w:r>
          </w:p>
          <w:p w14:paraId="2B6F4C87" w14:textId="2DB31EE8" w:rsidR="00EE2498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  <w:lang w:val="en-US"/>
              </w:rPr>
              <w:t>“</w:t>
            </w: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острого орошения</w:t>
            </w:r>
            <w:r w:rsidRPr="007F3F2D">
              <w:rPr>
                <w:rFonts w:ascii="Times New Roman" w:eastAsia="Arial Unicode MS" w:hAnsi="Times New Roman"/>
                <w:b w:val="0"/>
                <w:sz w:val="24"/>
                <w:lang w:val="en-US"/>
              </w:rPr>
              <w:t>”</w:t>
            </w:r>
          </w:p>
        </w:tc>
        <w:tc>
          <w:tcPr>
            <w:tcW w:w="1060" w:type="dxa"/>
            <w:shd w:val="clear" w:color="auto" w:fill="auto"/>
          </w:tcPr>
          <w:p w14:paraId="4661FB3C" w14:textId="77777777" w:rsidR="00CE124B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E9285B">
              <w:rPr>
                <w:rFonts w:ascii="Times New Roman" w:eastAsia="Arial Unicode MS" w:hAnsi="Times New Roman"/>
                <w:b w:val="0"/>
                <w:sz w:val="24"/>
              </w:rPr>
              <w:t>Расход 1 ЦО</w:t>
            </w:r>
          </w:p>
          <w:p w14:paraId="67D79F32" w14:textId="4B8A2442" w:rsidR="00094CAE" w:rsidRPr="007F3F2D" w:rsidRDefault="00094CAE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7956AC16" w14:textId="77777777" w:rsidR="00CE124B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Температура</w:t>
            </w:r>
          </w:p>
          <w:p w14:paraId="56033E4B" w14:textId="7C8F15CC" w:rsidR="00EE2498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1 ЦО</w:t>
            </w:r>
          </w:p>
        </w:tc>
        <w:tc>
          <w:tcPr>
            <w:tcW w:w="1275" w:type="dxa"/>
            <w:shd w:val="clear" w:color="auto" w:fill="auto"/>
          </w:tcPr>
          <w:p w14:paraId="06F3C0C6" w14:textId="77777777" w:rsidR="00CE124B" w:rsidRPr="00E9285B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E9285B">
              <w:rPr>
                <w:rFonts w:ascii="Times New Roman" w:eastAsia="Arial Unicode MS" w:hAnsi="Times New Roman"/>
                <w:b w:val="0"/>
                <w:sz w:val="24"/>
              </w:rPr>
              <w:t>Расход</w:t>
            </w:r>
          </w:p>
          <w:p w14:paraId="5C6D5E04" w14:textId="77777777" w:rsidR="00EE2498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E9285B">
              <w:rPr>
                <w:rFonts w:ascii="Times New Roman" w:eastAsia="Arial Unicode MS" w:hAnsi="Times New Roman"/>
                <w:b w:val="0"/>
                <w:sz w:val="24"/>
              </w:rPr>
              <w:t>2 ЦО</w:t>
            </w:r>
          </w:p>
          <w:p w14:paraId="5579AA1F" w14:textId="5047A193" w:rsidR="00D43B85" w:rsidRPr="007F3F2D" w:rsidRDefault="00D43B85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</w:p>
        </w:tc>
        <w:tc>
          <w:tcPr>
            <w:tcW w:w="1912" w:type="dxa"/>
            <w:shd w:val="clear" w:color="auto" w:fill="auto"/>
          </w:tcPr>
          <w:p w14:paraId="4FF0DCF0" w14:textId="77777777" w:rsidR="00CE124B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Температура</w:t>
            </w:r>
          </w:p>
          <w:p w14:paraId="3780502A" w14:textId="3E438433" w:rsidR="00EE2498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2 ЦО</w:t>
            </w:r>
          </w:p>
        </w:tc>
        <w:tc>
          <w:tcPr>
            <w:tcW w:w="1486" w:type="dxa"/>
            <w:shd w:val="clear" w:color="auto" w:fill="auto"/>
          </w:tcPr>
          <w:p w14:paraId="7E0D2D58" w14:textId="77777777" w:rsidR="00CE124B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Уровень</w:t>
            </w:r>
          </w:p>
          <w:p w14:paraId="33465EE8" w14:textId="5FF4D48C" w:rsidR="00EE2498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первого</w:t>
            </w:r>
          </w:p>
          <w:p w14:paraId="50901A1F" w14:textId="0C875496" w:rsidR="00EE2498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proofErr w:type="spellStart"/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стрипинга</w:t>
            </w:r>
            <w:proofErr w:type="spellEnd"/>
          </w:p>
        </w:tc>
        <w:tc>
          <w:tcPr>
            <w:tcW w:w="1680" w:type="dxa"/>
            <w:shd w:val="clear" w:color="auto" w:fill="auto"/>
          </w:tcPr>
          <w:p w14:paraId="55033656" w14:textId="77777777" w:rsidR="00CE124B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 xml:space="preserve">Уровень </w:t>
            </w:r>
          </w:p>
          <w:p w14:paraId="7E4F1B90" w14:textId="365FC382" w:rsidR="00EE2498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 xml:space="preserve">второго </w:t>
            </w:r>
          </w:p>
          <w:p w14:paraId="08C05A3F" w14:textId="73BC8E84" w:rsidR="00EE2498" w:rsidRPr="007F3F2D" w:rsidRDefault="00EE2498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proofErr w:type="spellStart"/>
            <w:r w:rsidRPr="007F3F2D">
              <w:rPr>
                <w:rFonts w:ascii="Times New Roman" w:eastAsia="Arial Unicode MS" w:hAnsi="Times New Roman"/>
                <w:b w:val="0"/>
                <w:sz w:val="24"/>
              </w:rPr>
              <w:t>стрипинга</w:t>
            </w:r>
            <w:proofErr w:type="spellEnd"/>
          </w:p>
        </w:tc>
      </w:tr>
      <w:tr w:rsidR="007F3F2D" w:rsidRPr="007F3F2D" w14:paraId="6801E24F" w14:textId="5652C6C7" w:rsidTr="00094CAE">
        <w:trPr>
          <w:trHeight w:val="846"/>
        </w:trPr>
        <w:tc>
          <w:tcPr>
            <w:tcW w:w="1097" w:type="dxa"/>
            <w:shd w:val="clear" w:color="auto" w:fill="auto"/>
          </w:tcPr>
          <w:p w14:paraId="15E3C9DE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5EC40417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42" w:type="dxa"/>
            <w:shd w:val="clear" w:color="auto" w:fill="auto"/>
          </w:tcPr>
          <w:p w14:paraId="20DDDA46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7A0B62D4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21DB5016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060" w:type="dxa"/>
            <w:shd w:val="clear" w:color="auto" w:fill="auto"/>
          </w:tcPr>
          <w:p w14:paraId="759C1336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7F99F9CC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110F8A0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912" w:type="dxa"/>
            <w:shd w:val="clear" w:color="auto" w:fill="auto"/>
          </w:tcPr>
          <w:p w14:paraId="131EF329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6" w:type="dxa"/>
            <w:shd w:val="clear" w:color="auto" w:fill="auto"/>
          </w:tcPr>
          <w:p w14:paraId="256327FD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14:paraId="40A09A5B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</w:tr>
      <w:tr w:rsidR="007F3F2D" w:rsidRPr="007F3F2D" w14:paraId="45ABA445" w14:textId="6C4E7BA2" w:rsidTr="00094CAE">
        <w:trPr>
          <w:trHeight w:val="880"/>
        </w:trPr>
        <w:tc>
          <w:tcPr>
            <w:tcW w:w="1097" w:type="dxa"/>
            <w:shd w:val="clear" w:color="auto" w:fill="auto"/>
          </w:tcPr>
          <w:p w14:paraId="2B53E2E4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4C3417C6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42" w:type="dxa"/>
            <w:shd w:val="clear" w:color="auto" w:fill="auto"/>
          </w:tcPr>
          <w:p w14:paraId="0580E3B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3CABD23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26AB9A4A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060" w:type="dxa"/>
            <w:shd w:val="clear" w:color="auto" w:fill="auto"/>
          </w:tcPr>
          <w:p w14:paraId="204ABF5C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6E9BE1EB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D36E8BB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912" w:type="dxa"/>
            <w:shd w:val="clear" w:color="auto" w:fill="auto"/>
          </w:tcPr>
          <w:p w14:paraId="6E8B5195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6" w:type="dxa"/>
            <w:shd w:val="clear" w:color="auto" w:fill="auto"/>
          </w:tcPr>
          <w:p w14:paraId="71C5A083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14:paraId="19E9E93E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</w:tr>
      <w:tr w:rsidR="007F3F2D" w:rsidRPr="007F3F2D" w14:paraId="661748DF" w14:textId="3DA5BEDF" w:rsidTr="00094CAE">
        <w:trPr>
          <w:trHeight w:val="846"/>
        </w:trPr>
        <w:tc>
          <w:tcPr>
            <w:tcW w:w="1097" w:type="dxa"/>
            <w:shd w:val="clear" w:color="auto" w:fill="auto"/>
          </w:tcPr>
          <w:p w14:paraId="64C9CD7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2CDB7B36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42" w:type="dxa"/>
            <w:shd w:val="clear" w:color="auto" w:fill="auto"/>
          </w:tcPr>
          <w:p w14:paraId="7B129690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13270B40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5BE75051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060" w:type="dxa"/>
            <w:shd w:val="clear" w:color="auto" w:fill="auto"/>
          </w:tcPr>
          <w:p w14:paraId="54012ADC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4BD6284A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1D48E13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912" w:type="dxa"/>
            <w:shd w:val="clear" w:color="auto" w:fill="auto"/>
          </w:tcPr>
          <w:p w14:paraId="025B5E06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6" w:type="dxa"/>
            <w:shd w:val="clear" w:color="auto" w:fill="auto"/>
          </w:tcPr>
          <w:p w14:paraId="0632CE0C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14:paraId="1A985891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</w:tr>
      <w:tr w:rsidR="007F3F2D" w:rsidRPr="007F3F2D" w14:paraId="4E46C852" w14:textId="618A6733" w:rsidTr="00094CAE">
        <w:trPr>
          <w:trHeight w:val="846"/>
        </w:trPr>
        <w:tc>
          <w:tcPr>
            <w:tcW w:w="1097" w:type="dxa"/>
            <w:shd w:val="clear" w:color="auto" w:fill="auto"/>
          </w:tcPr>
          <w:p w14:paraId="265391C8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6F0C7D18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42" w:type="dxa"/>
            <w:shd w:val="clear" w:color="auto" w:fill="auto"/>
          </w:tcPr>
          <w:p w14:paraId="4D2800F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12B92E3E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652FAA55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060" w:type="dxa"/>
            <w:shd w:val="clear" w:color="auto" w:fill="auto"/>
          </w:tcPr>
          <w:p w14:paraId="70A6665A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3AB184FB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7475571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912" w:type="dxa"/>
            <w:shd w:val="clear" w:color="auto" w:fill="auto"/>
          </w:tcPr>
          <w:p w14:paraId="16A5BC1A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6" w:type="dxa"/>
            <w:shd w:val="clear" w:color="auto" w:fill="auto"/>
          </w:tcPr>
          <w:p w14:paraId="6F2DE21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14:paraId="15A5F608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</w:tr>
      <w:tr w:rsidR="007F3F2D" w:rsidRPr="007F3F2D" w14:paraId="4D2B06F7" w14:textId="1ADC56F8" w:rsidTr="00094CAE">
        <w:trPr>
          <w:trHeight w:val="880"/>
        </w:trPr>
        <w:tc>
          <w:tcPr>
            <w:tcW w:w="1097" w:type="dxa"/>
            <w:shd w:val="clear" w:color="auto" w:fill="auto"/>
          </w:tcPr>
          <w:p w14:paraId="0C7FCE54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1E1B2C8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42" w:type="dxa"/>
            <w:shd w:val="clear" w:color="auto" w:fill="auto"/>
          </w:tcPr>
          <w:p w14:paraId="13872F5A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4430450B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0AD59D6D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060" w:type="dxa"/>
            <w:shd w:val="clear" w:color="auto" w:fill="auto"/>
          </w:tcPr>
          <w:p w14:paraId="40051DB0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1F50C088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77F6E1D7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912" w:type="dxa"/>
            <w:shd w:val="clear" w:color="auto" w:fill="auto"/>
          </w:tcPr>
          <w:p w14:paraId="5542FD66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6" w:type="dxa"/>
            <w:shd w:val="clear" w:color="auto" w:fill="auto"/>
          </w:tcPr>
          <w:p w14:paraId="06001B7C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14:paraId="12011534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</w:tr>
      <w:tr w:rsidR="007F3F2D" w:rsidRPr="007F3F2D" w14:paraId="38B0C675" w14:textId="4E972CB4" w:rsidTr="00094CAE">
        <w:trPr>
          <w:trHeight w:val="846"/>
        </w:trPr>
        <w:tc>
          <w:tcPr>
            <w:tcW w:w="1097" w:type="dxa"/>
            <w:shd w:val="clear" w:color="auto" w:fill="auto"/>
          </w:tcPr>
          <w:p w14:paraId="06B6FDF0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35388940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42" w:type="dxa"/>
            <w:shd w:val="clear" w:color="auto" w:fill="auto"/>
          </w:tcPr>
          <w:p w14:paraId="54F62468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01DF808D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765361BC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060" w:type="dxa"/>
            <w:shd w:val="clear" w:color="auto" w:fill="auto"/>
          </w:tcPr>
          <w:p w14:paraId="77D9523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67334478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4D6969F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912" w:type="dxa"/>
            <w:shd w:val="clear" w:color="auto" w:fill="auto"/>
          </w:tcPr>
          <w:p w14:paraId="275D223D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6" w:type="dxa"/>
            <w:shd w:val="clear" w:color="auto" w:fill="auto"/>
          </w:tcPr>
          <w:p w14:paraId="3AF734C9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14:paraId="189AD3CE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</w:tr>
      <w:tr w:rsidR="007F3F2D" w:rsidRPr="007F3F2D" w14:paraId="7374D608" w14:textId="06BC3438" w:rsidTr="00094CAE">
        <w:trPr>
          <w:trHeight w:val="846"/>
        </w:trPr>
        <w:tc>
          <w:tcPr>
            <w:tcW w:w="1097" w:type="dxa"/>
            <w:shd w:val="clear" w:color="auto" w:fill="auto"/>
          </w:tcPr>
          <w:p w14:paraId="70BA3C42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33A6B44D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42" w:type="dxa"/>
            <w:shd w:val="clear" w:color="auto" w:fill="auto"/>
          </w:tcPr>
          <w:p w14:paraId="1D5FBF6C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7" w:type="dxa"/>
            <w:shd w:val="clear" w:color="auto" w:fill="auto"/>
          </w:tcPr>
          <w:p w14:paraId="7D3F56B7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01EEAB70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060" w:type="dxa"/>
            <w:shd w:val="clear" w:color="auto" w:fill="auto"/>
          </w:tcPr>
          <w:p w14:paraId="3C338C07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98" w:type="dxa"/>
            <w:shd w:val="clear" w:color="auto" w:fill="auto"/>
          </w:tcPr>
          <w:p w14:paraId="208FC60F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46ADEBF0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912" w:type="dxa"/>
            <w:shd w:val="clear" w:color="auto" w:fill="auto"/>
          </w:tcPr>
          <w:p w14:paraId="194142C3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486" w:type="dxa"/>
            <w:shd w:val="clear" w:color="auto" w:fill="auto"/>
          </w:tcPr>
          <w:p w14:paraId="77AAEDE1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  <w:tc>
          <w:tcPr>
            <w:tcW w:w="1680" w:type="dxa"/>
            <w:shd w:val="clear" w:color="auto" w:fill="auto"/>
          </w:tcPr>
          <w:p w14:paraId="7D2C0C86" w14:textId="77777777" w:rsidR="00CE124B" w:rsidRPr="007F3F2D" w:rsidRDefault="00CE124B" w:rsidP="007F3F2D">
            <w:pPr>
              <w:pStyle w:val="-2"/>
              <w:spacing w:before="0" w:after="0" w:line="276" w:lineRule="auto"/>
              <w:jc w:val="both"/>
              <w:rPr>
                <w:rFonts w:ascii="Times New Roman" w:eastAsia="Arial Unicode MS" w:hAnsi="Times New Roman"/>
                <w:i/>
                <w:sz w:val="24"/>
              </w:rPr>
            </w:pPr>
          </w:p>
        </w:tc>
      </w:tr>
    </w:tbl>
    <w:p w14:paraId="7326FFF5" w14:textId="77777777" w:rsidR="00C26573" w:rsidRPr="00FB022D" w:rsidRDefault="00C26573" w:rsidP="002B22A5">
      <w:pPr>
        <w:pStyle w:val="-2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C26573" w:rsidRPr="00FB022D" w:rsidSect="00D43B85">
      <w:pgSz w:w="16838" w:h="11906" w:orient="landscape"/>
      <w:pgMar w:top="851" w:right="1134" w:bottom="1418" w:left="1134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B9FB0" w14:textId="77777777" w:rsidR="008A1B91" w:rsidRDefault="008A1B91" w:rsidP="00970F49">
      <w:pPr>
        <w:spacing w:after="0" w:line="240" w:lineRule="auto"/>
      </w:pPr>
      <w:r>
        <w:separator/>
      </w:r>
    </w:p>
  </w:endnote>
  <w:endnote w:type="continuationSeparator" w:id="0">
    <w:p w14:paraId="044CF3D9" w14:textId="77777777" w:rsidR="008A1B91" w:rsidRDefault="008A1B9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0A0" w:firstRow="1" w:lastRow="0" w:firstColumn="1" w:lastColumn="0" w:noHBand="0" w:noVBand="0"/>
    </w:tblPr>
    <w:tblGrid>
      <w:gridCol w:w="5953"/>
      <w:gridCol w:w="3684"/>
    </w:tblGrid>
    <w:tr w:rsidR="008A1B91" w:rsidRPr="003137FD" w14:paraId="15FDC2FF" w14:textId="77777777" w:rsidTr="009931F0">
      <w:trPr>
        <w:jc w:val="center"/>
      </w:trPr>
      <w:tc>
        <w:tcPr>
          <w:tcW w:w="5954" w:type="dxa"/>
          <w:vAlign w:val="center"/>
        </w:tcPr>
        <w:p w14:paraId="5AE99EC8" w14:textId="77777777" w:rsidR="008A1B91" w:rsidRPr="003137FD" w:rsidRDefault="008A1B91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4F7D539E" w14:textId="49546089" w:rsidR="008A1B91" w:rsidRPr="003137FD" w:rsidRDefault="008A1B91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  <w:szCs w:val="18"/>
            </w:rPr>
          </w:pPr>
          <w:r w:rsidRPr="003137FD">
            <w:rPr>
              <w:rFonts w:ascii="Times New Roman" w:hAnsi="Times New Roman"/>
              <w:caps/>
              <w:sz w:val="18"/>
              <w:szCs w:val="18"/>
            </w:rPr>
            <w:fldChar w:fldCharType="begin"/>
          </w:r>
          <w:r w:rsidRPr="003137FD">
            <w:rPr>
              <w:rFonts w:ascii="Times New Roman" w:hAnsi="Times New Roman"/>
              <w:caps/>
              <w:sz w:val="18"/>
              <w:szCs w:val="18"/>
            </w:rPr>
            <w:instrText>PAGE   \* MERGEFORMAT</w:instrText>
          </w:r>
          <w:r w:rsidRPr="003137FD">
            <w:rPr>
              <w:rFonts w:ascii="Times New Roman" w:hAnsi="Times New Roman"/>
              <w:caps/>
              <w:sz w:val="18"/>
              <w:szCs w:val="18"/>
            </w:rPr>
            <w:fldChar w:fldCharType="separate"/>
          </w:r>
          <w:r w:rsidR="004E63D5">
            <w:rPr>
              <w:rFonts w:ascii="Times New Roman" w:hAnsi="Times New Roman"/>
              <w:caps/>
              <w:noProof/>
              <w:sz w:val="18"/>
              <w:szCs w:val="18"/>
            </w:rPr>
            <w:t>18</w:t>
          </w:r>
          <w:r w:rsidRPr="003137FD">
            <w:rPr>
              <w:rFonts w:ascii="Times New Roman" w:hAnsi="Times New Roman"/>
              <w:caps/>
              <w:sz w:val="18"/>
              <w:szCs w:val="18"/>
            </w:rPr>
            <w:fldChar w:fldCharType="end"/>
          </w:r>
        </w:p>
      </w:tc>
    </w:tr>
  </w:tbl>
  <w:p w14:paraId="432E6802" w14:textId="77777777" w:rsidR="008A1B91" w:rsidRDefault="008A1B9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2E901B" w14:textId="77777777" w:rsidR="008A1B91" w:rsidRDefault="008A1B91" w:rsidP="00970F49">
      <w:pPr>
        <w:spacing w:after="0" w:line="240" w:lineRule="auto"/>
      </w:pPr>
      <w:r>
        <w:separator/>
      </w:r>
    </w:p>
  </w:footnote>
  <w:footnote w:type="continuationSeparator" w:id="0">
    <w:p w14:paraId="125BB70C" w14:textId="77777777" w:rsidR="008A1B91" w:rsidRDefault="008A1B91" w:rsidP="00970F49">
      <w:pPr>
        <w:spacing w:after="0" w:line="240" w:lineRule="auto"/>
      </w:pPr>
      <w:r>
        <w:continuationSeparator/>
      </w:r>
    </w:p>
  </w:footnote>
  <w:footnote w:id="1">
    <w:p w14:paraId="6FB322B5" w14:textId="77777777" w:rsidR="008A1B91" w:rsidRDefault="008A1B91" w:rsidP="009E52E7">
      <w:pPr>
        <w:spacing w:after="0" w:line="240" w:lineRule="auto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46477490" w14:textId="77777777" w:rsidR="008A1B91" w:rsidRDefault="008A1B91" w:rsidP="00D17132">
      <w:pPr>
        <w:spacing w:after="0" w:line="240" w:lineRule="auto"/>
      </w:pPr>
      <w:r>
        <w:rPr>
          <w:vertAlign w:val="superscript"/>
        </w:rPr>
        <w:footnoteRef/>
      </w:r>
      <w:r>
        <w:rPr>
          <w:rFonts w:ascii="Times New Roman" w:hAnsi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078FA" w14:textId="77777777" w:rsidR="008A1B91" w:rsidRPr="00B45AA4" w:rsidRDefault="008A1B91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2A011DA"/>
    <w:multiLevelType w:val="hybridMultilevel"/>
    <w:tmpl w:val="370C4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cs="Times New Roman"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cs="Times New Roman"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287A03"/>
    <w:multiLevelType w:val="hybridMultilevel"/>
    <w:tmpl w:val="508EE6D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Times New Roman" w:hAnsi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%1.%2.●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lvlText w:val="%1.%2.●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lvlText w:val="%1.%2.●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lvlText w:val="%1.%2.●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lvlText w:val="%1.%2.●.%4.%5.%6.%7.%8.%9."/>
      <w:lvlJc w:val="left"/>
      <w:pPr>
        <w:ind w:left="5040" w:hanging="1800"/>
      </w:pPr>
      <w:rPr>
        <w:rFonts w:cs="Times New Roman"/>
      </w:rPr>
    </w:lvl>
  </w:abstractNum>
  <w:abstractNum w:abstractNumId="18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9"/>
  </w:num>
  <w:num w:numId="7">
    <w:abstractNumId w:val="2"/>
  </w:num>
  <w:num w:numId="8">
    <w:abstractNumId w:val="5"/>
  </w:num>
  <w:num w:numId="9">
    <w:abstractNumId w:val="19"/>
  </w:num>
  <w:num w:numId="10">
    <w:abstractNumId w:val="7"/>
  </w:num>
  <w:num w:numId="11">
    <w:abstractNumId w:val="3"/>
  </w:num>
  <w:num w:numId="12">
    <w:abstractNumId w:val="11"/>
  </w:num>
  <w:num w:numId="13">
    <w:abstractNumId w:val="22"/>
  </w:num>
  <w:num w:numId="14">
    <w:abstractNumId w:val="12"/>
  </w:num>
  <w:num w:numId="15">
    <w:abstractNumId w:val="20"/>
  </w:num>
  <w:num w:numId="16">
    <w:abstractNumId w:val="23"/>
  </w:num>
  <w:num w:numId="17">
    <w:abstractNumId w:val="21"/>
  </w:num>
  <w:num w:numId="18">
    <w:abstractNumId w:val="18"/>
  </w:num>
  <w:num w:numId="19">
    <w:abstractNumId w:val="14"/>
  </w:num>
  <w:num w:numId="20">
    <w:abstractNumId w:val="17"/>
  </w:num>
  <w:num w:numId="21">
    <w:abstractNumId w:val="13"/>
  </w:num>
  <w:num w:numId="22">
    <w:abstractNumId w:val="4"/>
  </w:num>
  <w:num w:numId="23">
    <w:abstractNumId w:val="10"/>
  </w:num>
  <w:num w:numId="24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21CCE"/>
    <w:rsid w:val="000244DA"/>
    <w:rsid w:val="00024F7D"/>
    <w:rsid w:val="00033B52"/>
    <w:rsid w:val="00041A78"/>
    <w:rsid w:val="00056CDE"/>
    <w:rsid w:val="00067386"/>
    <w:rsid w:val="00081D65"/>
    <w:rsid w:val="00094CAE"/>
    <w:rsid w:val="000A1F96"/>
    <w:rsid w:val="000B3397"/>
    <w:rsid w:val="000B55A2"/>
    <w:rsid w:val="000D258B"/>
    <w:rsid w:val="000D43CC"/>
    <w:rsid w:val="000D4C46"/>
    <w:rsid w:val="000D74AA"/>
    <w:rsid w:val="000F0FC3"/>
    <w:rsid w:val="000F3EE4"/>
    <w:rsid w:val="001024BE"/>
    <w:rsid w:val="00114D79"/>
    <w:rsid w:val="00127743"/>
    <w:rsid w:val="0013417C"/>
    <w:rsid w:val="0015561E"/>
    <w:rsid w:val="001627D5"/>
    <w:rsid w:val="0017612A"/>
    <w:rsid w:val="00195A82"/>
    <w:rsid w:val="001C4EDA"/>
    <w:rsid w:val="001C63E7"/>
    <w:rsid w:val="001E1DF9"/>
    <w:rsid w:val="001F5B39"/>
    <w:rsid w:val="00220E70"/>
    <w:rsid w:val="00237603"/>
    <w:rsid w:val="00270E01"/>
    <w:rsid w:val="002776A1"/>
    <w:rsid w:val="0029547E"/>
    <w:rsid w:val="00297ACD"/>
    <w:rsid w:val="002A108F"/>
    <w:rsid w:val="002A566D"/>
    <w:rsid w:val="002B1426"/>
    <w:rsid w:val="002B22A5"/>
    <w:rsid w:val="002F2906"/>
    <w:rsid w:val="003137FD"/>
    <w:rsid w:val="003242E1"/>
    <w:rsid w:val="00330C6F"/>
    <w:rsid w:val="00333911"/>
    <w:rsid w:val="00334165"/>
    <w:rsid w:val="003531E7"/>
    <w:rsid w:val="00356CDD"/>
    <w:rsid w:val="003601A4"/>
    <w:rsid w:val="003732A7"/>
    <w:rsid w:val="0037535C"/>
    <w:rsid w:val="00382F79"/>
    <w:rsid w:val="00390BC5"/>
    <w:rsid w:val="003934F8"/>
    <w:rsid w:val="00397A1B"/>
    <w:rsid w:val="003A21C8"/>
    <w:rsid w:val="003B4A43"/>
    <w:rsid w:val="003C1D7A"/>
    <w:rsid w:val="003C5F97"/>
    <w:rsid w:val="003D1E51"/>
    <w:rsid w:val="003D5E32"/>
    <w:rsid w:val="003E3024"/>
    <w:rsid w:val="004254FE"/>
    <w:rsid w:val="0042673B"/>
    <w:rsid w:val="00426831"/>
    <w:rsid w:val="00436FFC"/>
    <w:rsid w:val="00437D28"/>
    <w:rsid w:val="0044354A"/>
    <w:rsid w:val="00450B59"/>
    <w:rsid w:val="004542D4"/>
    <w:rsid w:val="00454353"/>
    <w:rsid w:val="00461AC6"/>
    <w:rsid w:val="0047429B"/>
    <w:rsid w:val="004904C5"/>
    <w:rsid w:val="004917C4"/>
    <w:rsid w:val="004A07A5"/>
    <w:rsid w:val="004B692B"/>
    <w:rsid w:val="004C3CAF"/>
    <w:rsid w:val="004C703E"/>
    <w:rsid w:val="004D007A"/>
    <w:rsid w:val="004D096E"/>
    <w:rsid w:val="004E63D5"/>
    <w:rsid w:val="004E785E"/>
    <w:rsid w:val="004E7905"/>
    <w:rsid w:val="005041D7"/>
    <w:rsid w:val="005055FF"/>
    <w:rsid w:val="00510059"/>
    <w:rsid w:val="00542CED"/>
    <w:rsid w:val="00554CBB"/>
    <w:rsid w:val="005560AC"/>
    <w:rsid w:val="0056194A"/>
    <w:rsid w:val="00565B7C"/>
    <w:rsid w:val="00573C72"/>
    <w:rsid w:val="00590010"/>
    <w:rsid w:val="00593741"/>
    <w:rsid w:val="005A1625"/>
    <w:rsid w:val="005B05D5"/>
    <w:rsid w:val="005B0DEC"/>
    <w:rsid w:val="005B1C40"/>
    <w:rsid w:val="005B66FC"/>
    <w:rsid w:val="005C6A23"/>
    <w:rsid w:val="005E2F1B"/>
    <w:rsid w:val="005E30DC"/>
    <w:rsid w:val="005E66A5"/>
    <w:rsid w:val="00605DD7"/>
    <w:rsid w:val="0060658F"/>
    <w:rsid w:val="00613219"/>
    <w:rsid w:val="00627761"/>
    <w:rsid w:val="0062789A"/>
    <w:rsid w:val="0063396F"/>
    <w:rsid w:val="00640E46"/>
    <w:rsid w:val="0064179C"/>
    <w:rsid w:val="00643A8A"/>
    <w:rsid w:val="0064491A"/>
    <w:rsid w:val="00653B50"/>
    <w:rsid w:val="006540FD"/>
    <w:rsid w:val="006776B4"/>
    <w:rsid w:val="00680DB4"/>
    <w:rsid w:val="006873B8"/>
    <w:rsid w:val="006B0119"/>
    <w:rsid w:val="006B0FEA"/>
    <w:rsid w:val="006B25A3"/>
    <w:rsid w:val="006C5ECD"/>
    <w:rsid w:val="006C6D6D"/>
    <w:rsid w:val="006C7A3B"/>
    <w:rsid w:val="006C7CE4"/>
    <w:rsid w:val="006E7EC9"/>
    <w:rsid w:val="006F4464"/>
    <w:rsid w:val="00714CA4"/>
    <w:rsid w:val="007250D9"/>
    <w:rsid w:val="007274B8"/>
    <w:rsid w:val="00727C3B"/>
    <w:rsid w:val="00727F97"/>
    <w:rsid w:val="00730AE0"/>
    <w:rsid w:val="00737DEB"/>
    <w:rsid w:val="0074372D"/>
    <w:rsid w:val="00756966"/>
    <w:rsid w:val="007604F9"/>
    <w:rsid w:val="00764773"/>
    <w:rsid w:val="007735DC"/>
    <w:rsid w:val="007820D4"/>
    <w:rsid w:val="0078311A"/>
    <w:rsid w:val="00786827"/>
    <w:rsid w:val="00791D70"/>
    <w:rsid w:val="007A0510"/>
    <w:rsid w:val="007A3E68"/>
    <w:rsid w:val="007A61C5"/>
    <w:rsid w:val="007A6888"/>
    <w:rsid w:val="007A7AE7"/>
    <w:rsid w:val="007B0DCC"/>
    <w:rsid w:val="007B2222"/>
    <w:rsid w:val="007B3FD5"/>
    <w:rsid w:val="007D3601"/>
    <w:rsid w:val="007D6C20"/>
    <w:rsid w:val="007E73B4"/>
    <w:rsid w:val="007F3F2D"/>
    <w:rsid w:val="00812516"/>
    <w:rsid w:val="008327EF"/>
    <w:rsid w:val="00832EBB"/>
    <w:rsid w:val="00834734"/>
    <w:rsid w:val="00835BF6"/>
    <w:rsid w:val="00861B05"/>
    <w:rsid w:val="008646BD"/>
    <w:rsid w:val="008714BF"/>
    <w:rsid w:val="008761F3"/>
    <w:rsid w:val="00881DD2"/>
    <w:rsid w:val="00882961"/>
    <w:rsid w:val="00882B54"/>
    <w:rsid w:val="008912AE"/>
    <w:rsid w:val="008A1B91"/>
    <w:rsid w:val="008B0F23"/>
    <w:rsid w:val="008B5421"/>
    <w:rsid w:val="008B560B"/>
    <w:rsid w:val="008C41F7"/>
    <w:rsid w:val="008D6DCF"/>
    <w:rsid w:val="008E5424"/>
    <w:rsid w:val="008F121E"/>
    <w:rsid w:val="008F2D1A"/>
    <w:rsid w:val="00901689"/>
    <w:rsid w:val="009018F0"/>
    <w:rsid w:val="00906E82"/>
    <w:rsid w:val="00930685"/>
    <w:rsid w:val="0093557D"/>
    <w:rsid w:val="00937902"/>
    <w:rsid w:val="00945E13"/>
    <w:rsid w:val="009471B2"/>
    <w:rsid w:val="00953113"/>
    <w:rsid w:val="00954B97"/>
    <w:rsid w:val="00955127"/>
    <w:rsid w:val="00956BC9"/>
    <w:rsid w:val="00970F49"/>
    <w:rsid w:val="009715DA"/>
    <w:rsid w:val="00974333"/>
    <w:rsid w:val="00976338"/>
    <w:rsid w:val="009812EF"/>
    <w:rsid w:val="00982B11"/>
    <w:rsid w:val="009860C4"/>
    <w:rsid w:val="009931F0"/>
    <w:rsid w:val="009955F8"/>
    <w:rsid w:val="00995711"/>
    <w:rsid w:val="009A36AD"/>
    <w:rsid w:val="009B18A2"/>
    <w:rsid w:val="009B59EB"/>
    <w:rsid w:val="009D04EE"/>
    <w:rsid w:val="009E37D3"/>
    <w:rsid w:val="009E52E7"/>
    <w:rsid w:val="009F1752"/>
    <w:rsid w:val="009F57C0"/>
    <w:rsid w:val="009F66DC"/>
    <w:rsid w:val="00A0510D"/>
    <w:rsid w:val="00A11569"/>
    <w:rsid w:val="00A1202E"/>
    <w:rsid w:val="00A204BB"/>
    <w:rsid w:val="00A20A67"/>
    <w:rsid w:val="00A27EE4"/>
    <w:rsid w:val="00A57976"/>
    <w:rsid w:val="00A636B8"/>
    <w:rsid w:val="00A6596F"/>
    <w:rsid w:val="00A8496D"/>
    <w:rsid w:val="00A85D42"/>
    <w:rsid w:val="00A87627"/>
    <w:rsid w:val="00A91D4B"/>
    <w:rsid w:val="00A962D4"/>
    <w:rsid w:val="00A9790B"/>
    <w:rsid w:val="00AA2B8A"/>
    <w:rsid w:val="00AD2200"/>
    <w:rsid w:val="00AD51E5"/>
    <w:rsid w:val="00AE6AB7"/>
    <w:rsid w:val="00AE7A32"/>
    <w:rsid w:val="00B162B5"/>
    <w:rsid w:val="00B236AD"/>
    <w:rsid w:val="00B30969"/>
    <w:rsid w:val="00B30A26"/>
    <w:rsid w:val="00B37579"/>
    <w:rsid w:val="00B40FFB"/>
    <w:rsid w:val="00B4196F"/>
    <w:rsid w:val="00B45392"/>
    <w:rsid w:val="00B45AA4"/>
    <w:rsid w:val="00B610A2"/>
    <w:rsid w:val="00BA2CF0"/>
    <w:rsid w:val="00BA3B49"/>
    <w:rsid w:val="00BB4386"/>
    <w:rsid w:val="00BC3813"/>
    <w:rsid w:val="00BC7808"/>
    <w:rsid w:val="00BE099A"/>
    <w:rsid w:val="00BE7A07"/>
    <w:rsid w:val="00C06EBC"/>
    <w:rsid w:val="00C0723F"/>
    <w:rsid w:val="00C17B01"/>
    <w:rsid w:val="00C21E3A"/>
    <w:rsid w:val="00C22505"/>
    <w:rsid w:val="00C26573"/>
    <w:rsid w:val="00C26C83"/>
    <w:rsid w:val="00C52383"/>
    <w:rsid w:val="00C56A9B"/>
    <w:rsid w:val="00C66AB2"/>
    <w:rsid w:val="00C729E4"/>
    <w:rsid w:val="00C740CF"/>
    <w:rsid w:val="00C76264"/>
    <w:rsid w:val="00C8277D"/>
    <w:rsid w:val="00C95538"/>
    <w:rsid w:val="00C96567"/>
    <w:rsid w:val="00C97E44"/>
    <w:rsid w:val="00CA6CCD"/>
    <w:rsid w:val="00CC376F"/>
    <w:rsid w:val="00CC50B7"/>
    <w:rsid w:val="00CD335A"/>
    <w:rsid w:val="00CE124B"/>
    <w:rsid w:val="00CE2498"/>
    <w:rsid w:val="00CE36B8"/>
    <w:rsid w:val="00CF0DA9"/>
    <w:rsid w:val="00CF2222"/>
    <w:rsid w:val="00D02C00"/>
    <w:rsid w:val="00D04A19"/>
    <w:rsid w:val="00D12ABD"/>
    <w:rsid w:val="00D16F4B"/>
    <w:rsid w:val="00D17132"/>
    <w:rsid w:val="00D2075B"/>
    <w:rsid w:val="00D229F1"/>
    <w:rsid w:val="00D317A5"/>
    <w:rsid w:val="00D33738"/>
    <w:rsid w:val="00D37CEC"/>
    <w:rsid w:val="00D37DEA"/>
    <w:rsid w:val="00D405D4"/>
    <w:rsid w:val="00D41269"/>
    <w:rsid w:val="00D43B85"/>
    <w:rsid w:val="00D440ED"/>
    <w:rsid w:val="00D45007"/>
    <w:rsid w:val="00D504DC"/>
    <w:rsid w:val="00D617CC"/>
    <w:rsid w:val="00D75345"/>
    <w:rsid w:val="00D75EEF"/>
    <w:rsid w:val="00D85804"/>
    <w:rsid w:val="00D87A1E"/>
    <w:rsid w:val="00DD1748"/>
    <w:rsid w:val="00DE39D8"/>
    <w:rsid w:val="00DE5614"/>
    <w:rsid w:val="00DF661F"/>
    <w:rsid w:val="00E0407E"/>
    <w:rsid w:val="00E04FDF"/>
    <w:rsid w:val="00E15F2A"/>
    <w:rsid w:val="00E279E8"/>
    <w:rsid w:val="00E41CC0"/>
    <w:rsid w:val="00E579D6"/>
    <w:rsid w:val="00E615F2"/>
    <w:rsid w:val="00E75567"/>
    <w:rsid w:val="00E857D6"/>
    <w:rsid w:val="00E90A4C"/>
    <w:rsid w:val="00E9285B"/>
    <w:rsid w:val="00E96216"/>
    <w:rsid w:val="00EA0163"/>
    <w:rsid w:val="00EA0C3A"/>
    <w:rsid w:val="00EA30C6"/>
    <w:rsid w:val="00EA31E0"/>
    <w:rsid w:val="00EB2779"/>
    <w:rsid w:val="00ED1568"/>
    <w:rsid w:val="00ED18F9"/>
    <w:rsid w:val="00ED52C7"/>
    <w:rsid w:val="00ED53C9"/>
    <w:rsid w:val="00ED72C5"/>
    <w:rsid w:val="00EE215A"/>
    <w:rsid w:val="00EE2498"/>
    <w:rsid w:val="00EE7DA3"/>
    <w:rsid w:val="00EF3A6A"/>
    <w:rsid w:val="00EF6F29"/>
    <w:rsid w:val="00F1662D"/>
    <w:rsid w:val="00F26D0F"/>
    <w:rsid w:val="00F3099C"/>
    <w:rsid w:val="00F35F4F"/>
    <w:rsid w:val="00F50AC5"/>
    <w:rsid w:val="00F55D5A"/>
    <w:rsid w:val="00F6025D"/>
    <w:rsid w:val="00F672B2"/>
    <w:rsid w:val="00F8340A"/>
    <w:rsid w:val="00F83D10"/>
    <w:rsid w:val="00F94F8B"/>
    <w:rsid w:val="00F96457"/>
    <w:rsid w:val="00FB022D"/>
    <w:rsid w:val="00FB1F17"/>
    <w:rsid w:val="00FB3492"/>
    <w:rsid w:val="00FD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98E0AE"/>
  <w15:docId w15:val="{A8592607-5314-4166-9C91-03A68645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41CC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uiPriority w:val="99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uiPriority w:val="99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uiPriority w:val="99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uiPriority w:val="99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uiPriority w:val="99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uiPriority w:val="99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uiPriority w:val="99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39D8"/>
    <w:rPr>
      <w:rFonts w:ascii="Arial" w:hAnsi="Arial" w:cs="Times New Roman"/>
      <w:b/>
      <w:bCs/>
      <w:caps/>
      <w:color w:val="2C8DE6"/>
      <w:sz w:val="24"/>
      <w:szCs w:val="24"/>
      <w:lang w:val="en-GB"/>
    </w:rPr>
  </w:style>
  <w:style w:type="character" w:customStyle="1" w:styleId="20">
    <w:name w:val="Заголовок 2 Знак"/>
    <w:link w:val="2"/>
    <w:uiPriority w:val="99"/>
    <w:locked/>
    <w:rsid w:val="00DE39D8"/>
    <w:rPr>
      <w:rFonts w:ascii="Arial" w:hAnsi="Arial" w:cs="Times New Roman"/>
      <w:b/>
      <w:sz w:val="24"/>
      <w:szCs w:val="24"/>
      <w:lang w:val="en-GB"/>
    </w:rPr>
  </w:style>
  <w:style w:type="character" w:customStyle="1" w:styleId="30">
    <w:name w:val="Заголовок 3 Знак"/>
    <w:link w:val="3"/>
    <w:uiPriority w:val="99"/>
    <w:locked/>
    <w:rsid w:val="00DE39D8"/>
    <w:rPr>
      <w:rFonts w:ascii="Arial" w:hAnsi="Arial" w:cs="Arial"/>
      <w:b/>
      <w:bCs/>
      <w:sz w:val="26"/>
      <w:szCs w:val="26"/>
      <w:lang w:val="en-GB"/>
    </w:rPr>
  </w:style>
  <w:style w:type="character" w:customStyle="1" w:styleId="40">
    <w:name w:val="Заголовок 4 Знак"/>
    <w:link w:val="4"/>
    <w:uiPriority w:val="99"/>
    <w:locked/>
    <w:rsid w:val="00DE39D8"/>
    <w:rPr>
      <w:rFonts w:ascii="Arial" w:hAnsi="Arial" w:cs="Times New Roman"/>
      <w:b/>
      <w:sz w:val="20"/>
      <w:szCs w:val="20"/>
      <w:lang w:val="en-AU"/>
    </w:rPr>
  </w:style>
  <w:style w:type="character" w:customStyle="1" w:styleId="50">
    <w:name w:val="Заголовок 5 Знак"/>
    <w:link w:val="5"/>
    <w:uiPriority w:val="99"/>
    <w:locked/>
    <w:rsid w:val="00DE39D8"/>
    <w:rPr>
      <w:rFonts w:ascii="Arial" w:hAnsi="Arial" w:cs="Times New Roman"/>
      <w:b/>
      <w:bCs/>
      <w:sz w:val="24"/>
      <w:szCs w:val="24"/>
      <w:lang w:val="en-GB"/>
    </w:rPr>
  </w:style>
  <w:style w:type="character" w:customStyle="1" w:styleId="60">
    <w:name w:val="Заголовок 6 Знак"/>
    <w:link w:val="6"/>
    <w:uiPriority w:val="99"/>
    <w:locked/>
    <w:rsid w:val="00DE39D8"/>
    <w:rPr>
      <w:rFonts w:ascii="Arial" w:hAnsi="Arial" w:cs="Times New Roman"/>
      <w:b/>
      <w:sz w:val="20"/>
      <w:szCs w:val="20"/>
      <w:lang w:val="en-AU"/>
    </w:rPr>
  </w:style>
  <w:style w:type="character" w:customStyle="1" w:styleId="70">
    <w:name w:val="Заголовок 7 Знак"/>
    <w:link w:val="7"/>
    <w:uiPriority w:val="99"/>
    <w:locked/>
    <w:rsid w:val="00DE39D8"/>
    <w:rPr>
      <w:rFonts w:ascii="Arial" w:hAnsi="Arial" w:cs="Times New Roman"/>
      <w:spacing w:val="-3"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locked/>
    <w:rsid w:val="00DE39D8"/>
    <w:rPr>
      <w:rFonts w:ascii="Arial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link w:val="9"/>
    <w:uiPriority w:val="99"/>
    <w:locked/>
    <w:rsid w:val="00DE39D8"/>
    <w:rPr>
      <w:rFonts w:ascii="Arial" w:hAnsi="Arial" w:cs="Times New Roman"/>
      <w:sz w:val="20"/>
      <w:szCs w:val="20"/>
      <w:u w:val="single"/>
      <w:lang w:val="en-AU"/>
    </w:rPr>
  </w:style>
  <w:style w:type="paragraph" w:styleId="a5">
    <w:name w:val="header"/>
    <w:basedOn w:val="a1"/>
    <w:link w:val="a6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970F49"/>
    <w:rPr>
      <w:rFonts w:cs="Times New Roman"/>
    </w:rPr>
  </w:style>
  <w:style w:type="paragraph" w:styleId="a7">
    <w:name w:val="footer"/>
    <w:basedOn w:val="a1"/>
    <w:link w:val="a8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970F49"/>
    <w:rPr>
      <w:rFonts w:cs="Times New Roman"/>
    </w:rPr>
  </w:style>
  <w:style w:type="paragraph" w:styleId="a9">
    <w:name w:val="No Spacing"/>
    <w:link w:val="aa"/>
    <w:uiPriority w:val="99"/>
    <w:qFormat/>
    <w:rsid w:val="00B45AA4"/>
    <w:rPr>
      <w:rFonts w:eastAsia="Times New Roman"/>
      <w:sz w:val="22"/>
      <w:szCs w:val="22"/>
    </w:rPr>
  </w:style>
  <w:style w:type="character" w:customStyle="1" w:styleId="aa">
    <w:name w:val="Без интервала Знак"/>
    <w:link w:val="a9"/>
    <w:uiPriority w:val="99"/>
    <w:locked/>
    <w:rsid w:val="00B45AA4"/>
    <w:rPr>
      <w:rFonts w:eastAsia="Times New Roman" w:cs="Times New Roman"/>
      <w:sz w:val="22"/>
      <w:szCs w:val="22"/>
      <w:lang w:val="ru-RU" w:eastAsia="ru-RU" w:bidi="ar-SA"/>
    </w:rPr>
  </w:style>
  <w:style w:type="character" w:styleId="ab">
    <w:name w:val="Placeholder Text"/>
    <w:uiPriority w:val="99"/>
    <w:semiHidden/>
    <w:rsid w:val="00832EBB"/>
    <w:rPr>
      <w:rFonts w:cs="Times New Roman"/>
      <w:color w:val="808080"/>
    </w:rPr>
  </w:style>
  <w:style w:type="paragraph" w:styleId="ac">
    <w:name w:val="Balloon Text"/>
    <w:basedOn w:val="a1"/>
    <w:link w:val="ad"/>
    <w:uiPriority w:val="99"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DE39D8"/>
    <w:rPr>
      <w:rFonts w:ascii="Tahoma" w:hAnsi="Tahoma" w:cs="Tahoma"/>
      <w:sz w:val="16"/>
      <w:szCs w:val="16"/>
    </w:rPr>
  </w:style>
  <w:style w:type="character" w:styleId="ae">
    <w:name w:val="Hyperlink"/>
    <w:uiPriority w:val="99"/>
    <w:rsid w:val="00DE39D8"/>
    <w:rPr>
      <w:rFonts w:cs="Times New Roman"/>
      <w:color w:val="0000FF"/>
      <w:u w:val="single"/>
    </w:rPr>
  </w:style>
  <w:style w:type="table" w:styleId="af">
    <w:name w:val="Table Grid"/>
    <w:basedOn w:val="a3"/>
    <w:uiPriority w:val="99"/>
    <w:rsid w:val="00DE39D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 w:val="24"/>
      <w:szCs w:val="28"/>
      <w:lang w:val="en-AU"/>
    </w:rPr>
  </w:style>
  <w:style w:type="paragraph" w:customStyle="1" w:styleId="numberedlist">
    <w:name w:val="numbered list"/>
    <w:basedOn w:val="bullet"/>
    <w:uiPriority w:val="99"/>
    <w:rsid w:val="00DE39D8"/>
  </w:style>
  <w:style w:type="paragraph" w:customStyle="1" w:styleId="bullet">
    <w:name w:val="bullet"/>
    <w:basedOn w:val="a1"/>
    <w:uiPriority w:val="99"/>
    <w:rsid w:val="00DE39D8"/>
    <w:pPr>
      <w:numPr>
        <w:numId w:val="1"/>
      </w:numPr>
      <w:spacing w:after="0" w:line="360" w:lineRule="auto"/>
    </w:pPr>
    <w:rPr>
      <w:rFonts w:ascii="Arial" w:eastAsia="Times New Roman" w:hAnsi="Arial"/>
      <w:szCs w:val="24"/>
      <w:lang w:val="en-GB"/>
    </w:rPr>
  </w:style>
  <w:style w:type="character" w:styleId="af0">
    <w:name w:val="page number"/>
    <w:uiPriority w:val="99"/>
    <w:rsid w:val="00DE39D8"/>
    <w:rPr>
      <w:rFonts w:ascii="Arial" w:hAnsi="Arial" w:cs="Times New Roman"/>
      <w:sz w:val="16"/>
    </w:rPr>
  </w:style>
  <w:style w:type="paragraph" w:customStyle="1" w:styleId="Docsubtitle1">
    <w:name w:val="Doc subtitle1"/>
    <w:basedOn w:val="a1"/>
    <w:link w:val="Docsubtitle1Char"/>
    <w:uiPriority w:val="99"/>
    <w:rsid w:val="00DE39D8"/>
    <w:pPr>
      <w:spacing w:after="0" w:line="360" w:lineRule="auto"/>
    </w:pPr>
    <w:rPr>
      <w:rFonts w:ascii="Arial" w:eastAsia="Times New Roman" w:hAnsi="Arial"/>
      <w:b/>
      <w:sz w:val="28"/>
      <w:szCs w:val="24"/>
      <w:lang w:val="en-GB" w:eastAsia="ru-RU"/>
    </w:rPr>
  </w:style>
  <w:style w:type="paragraph" w:customStyle="1" w:styleId="Docsubtitle2">
    <w:name w:val="Doc subtitle2"/>
    <w:basedOn w:val="a1"/>
    <w:uiPriority w:val="99"/>
    <w:rsid w:val="00DE39D8"/>
    <w:pPr>
      <w:spacing w:after="0" w:line="360" w:lineRule="auto"/>
    </w:pPr>
    <w:rPr>
      <w:rFonts w:ascii="Arial" w:eastAsia="Times New Roman" w:hAnsi="Arial"/>
      <w:sz w:val="28"/>
      <w:szCs w:val="24"/>
      <w:lang w:val="en-GB"/>
    </w:rPr>
  </w:style>
  <w:style w:type="paragraph" w:customStyle="1" w:styleId="Doctitle">
    <w:name w:val="Doc title"/>
    <w:basedOn w:val="a1"/>
    <w:uiPriority w:val="99"/>
    <w:rsid w:val="00DE39D8"/>
    <w:pPr>
      <w:spacing w:after="0" w:line="360" w:lineRule="auto"/>
    </w:pPr>
    <w:rPr>
      <w:rFonts w:ascii="Arial" w:eastAsia="Times New Roman" w:hAnsi="Arial"/>
      <w:b/>
      <w:sz w:val="40"/>
      <w:szCs w:val="24"/>
      <w:lang w:val="en-GB"/>
    </w:rPr>
  </w:style>
  <w:style w:type="paragraph" w:styleId="af1">
    <w:name w:val="Body Text"/>
    <w:basedOn w:val="a1"/>
    <w:link w:val="af2"/>
    <w:uiPriority w:val="99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 w:val="24"/>
      <w:szCs w:val="20"/>
      <w:lang w:val="en-AU"/>
    </w:rPr>
  </w:style>
  <w:style w:type="character" w:customStyle="1" w:styleId="af2">
    <w:name w:val="Основной текст Знак"/>
    <w:link w:val="af1"/>
    <w:uiPriority w:val="99"/>
    <w:semiHidden/>
    <w:locked/>
    <w:rsid w:val="00DE39D8"/>
    <w:rPr>
      <w:rFonts w:ascii="Arial" w:hAnsi="Arial" w:cs="Times New Roman"/>
      <w:sz w:val="20"/>
      <w:szCs w:val="20"/>
      <w:lang w:val="en-AU"/>
    </w:rPr>
  </w:style>
  <w:style w:type="paragraph" w:styleId="21">
    <w:name w:val="Body Text Indent 2"/>
    <w:basedOn w:val="a1"/>
    <w:link w:val="22"/>
    <w:uiPriority w:val="99"/>
    <w:semiHidden/>
    <w:rsid w:val="00DE39D8"/>
    <w:pPr>
      <w:spacing w:after="0" w:line="360" w:lineRule="auto"/>
      <w:ind w:left="720"/>
    </w:pPr>
    <w:rPr>
      <w:rFonts w:ascii="Arial" w:eastAsia="Times New Roman" w:hAnsi="Arial"/>
      <w:sz w:val="24"/>
      <w:szCs w:val="20"/>
      <w:lang w:val="en-US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DE39D8"/>
    <w:rPr>
      <w:rFonts w:ascii="Arial" w:hAnsi="Arial" w:cs="Times New Roman"/>
      <w:sz w:val="20"/>
      <w:szCs w:val="20"/>
      <w:lang w:val="en-US"/>
    </w:rPr>
  </w:style>
  <w:style w:type="paragraph" w:styleId="23">
    <w:name w:val="Body Text 2"/>
    <w:basedOn w:val="a1"/>
    <w:link w:val="24"/>
    <w:uiPriority w:val="99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character" w:customStyle="1" w:styleId="24">
    <w:name w:val="Основной текст 2 Знак"/>
    <w:link w:val="23"/>
    <w:uiPriority w:val="99"/>
    <w:semiHidden/>
    <w:locked/>
    <w:rsid w:val="00DE39D8"/>
    <w:rPr>
      <w:rFonts w:ascii="Arial" w:hAnsi="Arial" w:cs="Times New Roman"/>
      <w:spacing w:val="-3"/>
      <w:sz w:val="20"/>
      <w:szCs w:val="20"/>
      <w:lang w:val="en-US"/>
    </w:rPr>
  </w:style>
  <w:style w:type="paragraph" w:styleId="af3">
    <w:name w:val="caption"/>
    <w:basedOn w:val="a1"/>
    <w:next w:val="a1"/>
    <w:uiPriority w:val="99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customStyle="1" w:styleId="12">
    <w:name w:val="Абзац списка1"/>
    <w:basedOn w:val="a1"/>
    <w:uiPriority w:val="99"/>
    <w:rsid w:val="00DE39D8"/>
    <w:pPr>
      <w:spacing w:after="0" w:line="360" w:lineRule="auto"/>
      <w:ind w:left="720"/>
    </w:pPr>
    <w:rPr>
      <w:rFonts w:ascii="Arial" w:eastAsia="Times New Roman" w:hAnsi="Arial"/>
      <w:szCs w:val="24"/>
      <w:lang w:val="en-GB"/>
    </w:rPr>
  </w:style>
  <w:style w:type="character" w:customStyle="1" w:styleId="Docsubtitle1Char">
    <w:name w:val="Doc subtitle1 Char"/>
    <w:link w:val="Docsubtitle1"/>
    <w:uiPriority w:val="99"/>
    <w:locked/>
    <w:rsid w:val="00DE39D8"/>
    <w:rPr>
      <w:rFonts w:ascii="Arial" w:hAnsi="Arial"/>
      <w:b/>
      <w:sz w:val="24"/>
      <w:lang w:val="en-GB"/>
    </w:rPr>
  </w:style>
  <w:style w:type="paragraph" w:styleId="af4">
    <w:name w:val="footnote text"/>
    <w:basedOn w:val="a1"/>
    <w:link w:val="af5"/>
    <w:uiPriority w:val="99"/>
    <w:rsid w:val="00DE39D8"/>
    <w:pPr>
      <w:spacing w:after="0" w:line="36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af5">
    <w:name w:val="Текст сноски Знак"/>
    <w:link w:val="af4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footnote reference"/>
    <w:uiPriority w:val="99"/>
    <w:rsid w:val="00DE39D8"/>
    <w:rPr>
      <w:rFonts w:cs="Times New Roman"/>
      <w:vertAlign w:val="superscript"/>
    </w:rPr>
  </w:style>
  <w:style w:type="character" w:styleId="af7">
    <w:name w:val="FollowedHyperlink"/>
    <w:uiPriority w:val="99"/>
    <w:rsid w:val="00DE39D8"/>
    <w:rPr>
      <w:rFonts w:cs="Times New Roman"/>
      <w:color w:val="800080"/>
      <w:u w:val="single"/>
    </w:rPr>
  </w:style>
  <w:style w:type="paragraph" w:customStyle="1" w:styleId="a">
    <w:name w:val="цветной текст"/>
    <w:basedOn w:val="a1"/>
    <w:uiPriority w:val="99"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uiPriority w:val="99"/>
    <w:rsid w:val="00DE39D8"/>
    <w:pPr>
      <w:spacing w:after="200" w:line="276" w:lineRule="auto"/>
    </w:pPr>
    <w:rPr>
      <w:rFonts w:eastAsia="Times New Roman"/>
      <w:sz w:val="22"/>
      <w:szCs w:val="22"/>
    </w:rPr>
  </w:style>
  <w:style w:type="paragraph" w:customStyle="1" w:styleId="af8">
    <w:name w:val="выделение цвет"/>
    <w:basedOn w:val="a1"/>
    <w:link w:val="af9"/>
    <w:uiPriority w:val="99"/>
    <w:rsid w:val="00DE39D8"/>
    <w:pPr>
      <w:spacing w:after="0" w:line="360" w:lineRule="auto"/>
      <w:jc w:val="both"/>
    </w:pPr>
    <w:rPr>
      <w:rFonts w:ascii="Times New Roman" w:eastAsia="Times New Roman" w:hAnsi="Times New Roman"/>
      <w:b/>
      <w:color w:val="2C8DE6"/>
      <w:sz w:val="20"/>
      <w:szCs w:val="20"/>
      <w:u w:val="single"/>
      <w:lang w:eastAsia="ru-RU"/>
    </w:rPr>
  </w:style>
  <w:style w:type="character" w:customStyle="1" w:styleId="afa">
    <w:name w:val="цвет в таблице"/>
    <w:uiPriority w:val="99"/>
    <w:rsid w:val="00DE39D8"/>
    <w:rPr>
      <w:color w:val="2C8DE6"/>
    </w:rPr>
  </w:style>
  <w:style w:type="paragraph" w:styleId="afb">
    <w:name w:val="TOC Heading"/>
    <w:basedOn w:val="1"/>
    <w:next w:val="a1"/>
    <w:uiPriority w:val="99"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rsid w:val="00F94F8B"/>
    <w:pPr>
      <w:tabs>
        <w:tab w:val="left" w:pos="142"/>
        <w:tab w:val="right" w:leader="dot" w:pos="9498"/>
      </w:tabs>
      <w:spacing w:after="0" w:line="240" w:lineRule="auto"/>
    </w:pPr>
    <w:rPr>
      <w:rFonts w:ascii="Times New Roman" w:eastAsia="Times New Roman" w:hAnsi="Times New Roman"/>
      <w:noProof/>
      <w:sz w:val="24"/>
      <w:szCs w:val="24"/>
      <w:lang w:eastAsia="ru-RU"/>
    </w:rPr>
  </w:style>
  <w:style w:type="paragraph" w:styleId="31">
    <w:name w:val="toc 3"/>
    <w:basedOn w:val="a1"/>
    <w:next w:val="a1"/>
    <w:autoRedefine/>
    <w:uiPriority w:val="99"/>
    <w:rsid w:val="00DE39D8"/>
    <w:pPr>
      <w:spacing w:after="100" w:line="276" w:lineRule="auto"/>
      <w:ind w:left="440"/>
    </w:pPr>
    <w:rPr>
      <w:rFonts w:eastAsia="Times New Roman"/>
      <w:lang w:eastAsia="ru-RU"/>
    </w:rPr>
  </w:style>
  <w:style w:type="paragraph" w:customStyle="1" w:styleId="-1">
    <w:name w:val="!Заголовок-1"/>
    <w:basedOn w:val="1"/>
    <w:link w:val="-10"/>
    <w:uiPriority w:val="99"/>
    <w:rsid w:val="00DE39D8"/>
    <w:rPr>
      <w:lang w:val="ru-RU" w:eastAsia="ru-RU"/>
    </w:rPr>
  </w:style>
  <w:style w:type="paragraph" w:customStyle="1" w:styleId="-2">
    <w:name w:val="!заголовок-2"/>
    <w:basedOn w:val="2"/>
    <w:link w:val="-20"/>
    <w:uiPriority w:val="99"/>
    <w:rsid w:val="00DE39D8"/>
    <w:rPr>
      <w:lang w:val="ru-RU" w:eastAsia="ru-RU"/>
    </w:rPr>
  </w:style>
  <w:style w:type="character" w:customStyle="1" w:styleId="-10">
    <w:name w:val="!Заголовок-1 Знак"/>
    <w:link w:val="-1"/>
    <w:uiPriority w:val="99"/>
    <w:locked/>
    <w:rsid w:val="00DE39D8"/>
    <w:rPr>
      <w:rFonts w:ascii="Arial" w:hAnsi="Arial"/>
      <w:b/>
      <w:caps/>
      <w:color w:val="2C8DE6"/>
      <w:sz w:val="24"/>
    </w:rPr>
  </w:style>
  <w:style w:type="paragraph" w:customStyle="1" w:styleId="afc">
    <w:name w:val="!Текст"/>
    <w:basedOn w:val="a1"/>
    <w:link w:val="afd"/>
    <w:uiPriority w:val="99"/>
    <w:rsid w:val="00DE39D8"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-20">
    <w:name w:val="!заголовок-2 Знак"/>
    <w:link w:val="-2"/>
    <w:uiPriority w:val="99"/>
    <w:locked/>
    <w:rsid w:val="00DE39D8"/>
    <w:rPr>
      <w:rFonts w:ascii="Arial" w:hAnsi="Arial"/>
      <w:b/>
      <w:sz w:val="24"/>
    </w:rPr>
  </w:style>
  <w:style w:type="paragraph" w:customStyle="1" w:styleId="afe">
    <w:name w:val="!Синий заголовок текста"/>
    <w:basedOn w:val="af8"/>
    <w:link w:val="aff"/>
    <w:uiPriority w:val="99"/>
    <w:rsid w:val="00DE39D8"/>
  </w:style>
  <w:style w:type="character" w:customStyle="1" w:styleId="afd">
    <w:name w:val="!Текст Знак"/>
    <w:link w:val="afc"/>
    <w:uiPriority w:val="99"/>
    <w:locked/>
    <w:rsid w:val="00DE39D8"/>
    <w:rPr>
      <w:rFonts w:ascii="Times New Roman" w:hAnsi="Times New Roman"/>
      <w:sz w:val="20"/>
      <w:lang w:eastAsia="ru-RU"/>
    </w:rPr>
  </w:style>
  <w:style w:type="paragraph" w:customStyle="1" w:styleId="a0">
    <w:name w:val="!Список с точками"/>
    <w:basedOn w:val="a1"/>
    <w:link w:val="aff0"/>
    <w:uiPriority w:val="99"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выделение цвет Знак"/>
    <w:link w:val="af8"/>
    <w:uiPriority w:val="99"/>
    <w:locked/>
    <w:rsid w:val="00DE39D8"/>
    <w:rPr>
      <w:rFonts w:ascii="Times New Roman" w:hAnsi="Times New Roman"/>
      <w:b/>
      <w:color w:val="2C8DE6"/>
      <w:sz w:val="20"/>
      <w:u w:val="single"/>
      <w:lang w:eastAsia="ru-RU"/>
    </w:rPr>
  </w:style>
  <w:style w:type="character" w:customStyle="1" w:styleId="aff">
    <w:name w:val="!Синий заголовок текста Знак"/>
    <w:link w:val="afe"/>
    <w:uiPriority w:val="99"/>
    <w:locked/>
    <w:rsid w:val="00DE39D8"/>
    <w:rPr>
      <w:rFonts w:ascii="Times New Roman" w:hAnsi="Times New Roman"/>
      <w:b/>
      <w:color w:val="2C8DE6"/>
      <w:sz w:val="20"/>
      <w:u w:val="single"/>
      <w:lang w:eastAsia="ru-RU"/>
    </w:rPr>
  </w:style>
  <w:style w:type="paragraph" w:styleId="aff1">
    <w:name w:val="List Paragraph"/>
    <w:basedOn w:val="a1"/>
    <w:link w:val="aff2"/>
    <w:qFormat/>
    <w:rsid w:val="00DE39D8"/>
    <w:pPr>
      <w:spacing w:after="200" w:line="276" w:lineRule="auto"/>
      <w:ind w:left="720"/>
      <w:contextualSpacing/>
    </w:pPr>
  </w:style>
  <w:style w:type="character" w:customStyle="1" w:styleId="aff0">
    <w:name w:val="!Список с точками Знак"/>
    <w:link w:val="a0"/>
    <w:uiPriority w:val="99"/>
    <w:locked/>
    <w:rsid w:val="00DE39D8"/>
    <w:rPr>
      <w:rFonts w:ascii="Times New Roman" w:hAnsi="Times New Roman"/>
      <w:sz w:val="20"/>
      <w:lang w:eastAsia="ru-RU"/>
    </w:rPr>
  </w:style>
  <w:style w:type="paragraph" w:customStyle="1" w:styleId="aff3">
    <w:name w:val="Базовый"/>
    <w:uiPriority w:val="99"/>
    <w:rsid w:val="00DE39D8"/>
    <w:pPr>
      <w:suppressAutoHyphens/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-">
    <w:name w:val="Интернет-ссылка"/>
    <w:uiPriority w:val="99"/>
    <w:rsid w:val="00DE39D8"/>
    <w:rPr>
      <w:color w:val="0000FF"/>
      <w:u w:val="single"/>
      <w:lang w:val="ru-RU" w:eastAsia="ru-RU"/>
    </w:rPr>
  </w:style>
  <w:style w:type="character" w:styleId="aff4">
    <w:name w:val="annotation reference"/>
    <w:uiPriority w:val="99"/>
    <w:semiHidden/>
    <w:rsid w:val="00DE39D8"/>
    <w:rPr>
      <w:rFonts w:cs="Times New Roman"/>
      <w:sz w:val="16"/>
      <w:szCs w:val="16"/>
    </w:rPr>
  </w:style>
  <w:style w:type="paragraph" w:styleId="aff5">
    <w:name w:val="annotation text"/>
    <w:basedOn w:val="a1"/>
    <w:link w:val="aff6"/>
    <w:uiPriority w:val="99"/>
    <w:semiHidden/>
    <w:rsid w:val="00DE39D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6">
    <w:name w:val="Текст примечания Знак"/>
    <w:link w:val="aff5"/>
    <w:uiPriority w:val="99"/>
    <w:semiHidden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semiHidden/>
    <w:rsid w:val="00DE39D8"/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locked/>
    <w:rsid w:val="00DE39D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99"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Calibri" w:hAnsi="Calibri"/>
      <w:sz w:val="20"/>
      <w:lang w:val="en-US"/>
    </w:rPr>
  </w:style>
  <w:style w:type="character" w:customStyle="1" w:styleId="14">
    <w:name w:val="Основной текст (14)_"/>
    <w:link w:val="143"/>
    <w:uiPriority w:val="99"/>
    <w:locked/>
    <w:rsid w:val="00E857D6"/>
    <w:rPr>
      <w:rFonts w:ascii="Segoe UI" w:eastAsia="Times New Roman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uiPriority w:val="99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cs="Segoe UI"/>
      <w:sz w:val="19"/>
      <w:szCs w:val="19"/>
    </w:rPr>
  </w:style>
  <w:style w:type="character" w:customStyle="1" w:styleId="13">
    <w:name w:val="Неразрешенное упоминание1"/>
    <w:uiPriority w:val="99"/>
    <w:semiHidden/>
    <w:rsid w:val="001E1DF9"/>
    <w:rPr>
      <w:rFonts w:cs="Times New Roman"/>
      <w:color w:val="605E5C"/>
      <w:shd w:val="clear" w:color="auto" w:fill="E1DFDD"/>
    </w:rPr>
  </w:style>
  <w:style w:type="character" w:customStyle="1" w:styleId="26">
    <w:name w:val="Неразрешенное упоминание2"/>
    <w:uiPriority w:val="99"/>
    <w:semiHidden/>
    <w:rsid w:val="00F35F4F"/>
    <w:rPr>
      <w:rFonts w:cs="Times New Roman"/>
      <w:color w:val="605E5C"/>
      <w:shd w:val="clear" w:color="auto" w:fill="E1DFDD"/>
    </w:rPr>
  </w:style>
  <w:style w:type="character" w:customStyle="1" w:styleId="aff2">
    <w:name w:val="Абзац списка Знак"/>
    <w:link w:val="aff1"/>
    <w:rsid w:val="004542D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9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6617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20</Pages>
  <Words>3140</Words>
  <Characters>24052</Characters>
  <Application>Microsoft Office Word</Application>
  <DocSecurity>0</DocSecurity>
  <Lines>200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(Экспедирование грузов)</dc:creator>
  <cp:keywords/>
  <dc:description/>
  <cp:lastModifiedBy>Рымский Виталий Сергеевич</cp:lastModifiedBy>
  <cp:revision>5</cp:revision>
  <cp:lastPrinted>2023-01-31T11:04:00Z</cp:lastPrinted>
  <dcterms:created xsi:type="dcterms:W3CDTF">2025-02-05T01:56:00Z</dcterms:created>
  <dcterms:modified xsi:type="dcterms:W3CDTF">2025-02-05T03:52:00Z</dcterms:modified>
</cp:coreProperties>
</file>